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04" w:rsidRDefault="0006750C" w:rsidP="00B33AD0">
      <w:pPr>
        <w:spacing w:line="240" w:lineRule="atLeast"/>
        <w:jc w:val="center"/>
        <w:rPr>
          <w:rFonts w:ascii="仿宋" w:eastAsia="仿宋" w:hAnsi="仿宋"/>
          <w:b/>
          <w:sz w:val="32"/>
          <w:szCs w:val="30"/>
        </w:rPr>
      </w:pPr>
      <w:r w:rsidRPr="00593364">
        <w:rPr>
          <w:rFonts w:ascii="仿宋" w:eastAsia="仿宋" w:hAnsi="仿宋" w:hint="eastAsia"/>
          <w:b/>
          <w:sz w:val="32"/>
          <w:szCs w:val="30"/>
        </w:rPr>
        <w:t>人工智能学院</w:t>
      </w:r>
      <w:r w:rsidRPr="00593364">
        <w:rPr>
          <w:rFonts w:ascii="仿宋" w:eastAsia="仿宋" w:hAnsi="仿宋"/>
          <w:b/>
          <w:sz w:val="32"/>
          <w:szCs w:val="30"/>
        </w:rPr>
        <w:t>202</w:t>
      </w:r>
      <w:r w:rsidR="007B4E70">
        <w:rPr>
          <w:rFonts w:ascii="仿宋" w:eastAsia="仿宋" w:hAnsi="仿宋"/>
          <w:b/>
          <w:sz w:val="32"/>
          <w:szCs w:val="30"/>
        </w:rPr>
        <w:t>1</w:t>
      </w:r>
      <w:r w:rsidRPr="00593364">
        <w:rPr>
          <w:rFonts w:ascii="仿宋" w:eastAsia="仿宋" w:hAnsi="仿宋"/>
          <w:b/>
          <w:sz w:val="32"/>
          <w:szCs w:val="30"/>
        </w:rPr>
        <w:t>年博士研究生“申请-考核”</w:t>
      </w:r>
      <w:r w:rsidR="00001841" w:rsidRPr="00593364">
        <w:rPr>
          <w:rFonts w:ascii="仿宋" w:eastAsia="仿宋" w:hAnsi="仿宋"/>
          <w:b/>
          <w:sz w:val="32"/>
          <w:szCs w:val="30"/>
        </w:rPr>
        <w:t>制</w:t>
      </w:r>
      <w:r w:rsidR="00FE0C0C">
        <w:rPr>
          <w:rFonts w:ascii="仿宋" w:eastAsia="仿宋" w:hAnsi="仿宋"/>
          <w:b/>
          <w:sz w:val="32"/>
          <w:szCs w:val="30"/>
        </w:rPr>
        <w:t>招考</w:t>
      </w:r>
    </w:p>
    <w:p w:rsidR="0006750C" w:rsidRPr="00593364" w:rsidRDefault="00FE0C0C" w:rsidP="00B33AD0">
      <w:pPr>
        <w:spacing w:line="240" w:lineRule="atLeast"/>
        <w:jc w:val="center"/>
        <w:rPr>
          <w:rFonts w:ascii="仿宋" w:eastAsia="仿宋" w:hAnsi="仿宋"/>
          <w:b/>
          <w:sz w:val="30"/>
          <w:szCs w:val="30"/>
        </w:rPr>
      </w:pPr>
      <w:bookmarkStart w:id="0" w:name="_GoBack"/>
      <w:bookmarkEnd w:id="0"/>
      <w:r>
        <w:rPr>
          <w:rFonts w:ascii="仿宋" w:eastAsia="仿宋" w:hAnsi="仿宋"/>
          <w:b/>
          <w:sz w:val="32"/>
          <w:szCs w:val="30"/>
        </w:rPr>
        <w:t>实施</w:t>
      </w:r>
      <w:r w:rsidR="007B4E70">
        <w:rPr>
          <w:rFonts w:ascii="仿宋" w:eastAsia="仿宋" w:hAnsi="仿宋" w:hint="eastAsia"/>
          <w:b/>
          <w:sz w:val="32"/>
          <w:szCs w:val="30"/>
        </w:rPr>
        <w:t>方案</w:t>
      </w:r>
    </w:p>
    <w:p w:rsidR="0006750C" w:rsidRPr="000A7CD2" w:rsidRDefault="000A7CD2" w:rsidP="005728C1">
      <w:pPr>
        <w:spacing w:line="480" w:lineRule="exact"/>
        <w:ind w:firstLineChars="200" w:firstLine="600"/>
        <w:rPr>
          <w:rFonts w:ascii="仿宋" w:eastAsia="仿宋" w:hAnsi="仿宋"/>
          <w:sz w:val="30"/>
          <w:szCs w:val="30"/>
        </w:rPr>
      </w:pPr>
      <w:r w:rsidRPr="000A7CD2">
        <w:rPr>
          <w:rFonts w:ascii="仿宋" w:eastAsia="仿宋" w:hAnsi="仿宋" w:hint="eastAsia"/>
          <w:sz w:val="30"/>
          <w:szCs w:val="30"/>
        </w:rPr>
        <w:t>为进一步推进博士生招生制度改革，积极探索优秀人才选拔方式，根据中国科学院大学博士研究生招考改革意见及相关要求，</w:t>
      </w:r>
      <w:r>
        <w:rPr>
          <w:rFonts w:ascii="仿宋" w:eastAsia="仿宋" w:hAnsi="仿宋" w:hint="eastAsia"/>
          <w:sz w:val="30"/>
          <w:szCs w:val="30"/>
        </w:rPr>
        <w:t>人工智能</w:t>
      </w:r>
      <w:r w:rsidRPr="000A7CD2">
        <w:rPr>
          <w:rFonts w:ascii="仿宋" w:eastAsia="仿宋" w:hAnsi="仿宋" w:hint="eastAsia"/>
          <w:sz w:val="30"/>
          <w:szCs w:val="30"/>
        </w:rPr>
        <w:t>学院</w:t>
      </w:r>
      <w:r>
        <w:rPr>
          <w:rFonts w:ascii="仿宋" w:eastAsia="仿宋" w:hAnsi="仿宋" w:hint="eastAsia"/>
          <w:sz w:val="30"/>
          <w:szCs w:val="30"/>
        </w:rPr>
        <w:t>202</w:t>
      </w:r>
      <w:r w:rsidR="007B4E70">
        <w:rPr>
          <w:rFonts w:ascii="仿宋" w:eastAsia="仿宋" w:hAnsi="仿宋"/>
          <w:sz w:val="30"/>
          <w:szCs w:val="30"/>
        </w:rPr>
        <w:t>1</w:t>
      </w:r>
      <w:r w:rsidRPr="000A7CD2">
        <w:rPr>
          <w:rFonts w:ascii="仿宋" w:eastAsia="仿宋" w:hAnsi="仿宋" w:hint="eastAsia"/>
          <w:sz w:val="30"/>
          <w:szCs w:val="30"/>
        </w:rPr>
        <w:t>年普通招考博士生拟实行“申请-考核”制。为做好</w:t>
      </w:r>
      <w:r>
        <w:rPr>
          <w:rFonts w:ascii="仿宋" w:eastAsia="仿宋" w:hAnsi="仿宋" w:hint="eastAsia"/>
          <w:sz w:val="30"/>
          <w:szCs w:val="30"/>
        </w:rPr>
        <w:t>202</w:t>
      </w:r>
      <w:r w:rsidR="007B4E70">
        <w:rPr>
          <w:rFonts w:ascii="仿宋" w:eastAsia="仿宋" w:hAnsi="仿宋"/>
          <w:sz w:val="30"/>
          <w:szCs w:val="30"/>
        </w:rPr>
        <w:t>1</w:t>
      </w:r>
      <w:r w:rsidRPr="000A7CD2">
        <w:rPr>
          <w:rFonts w:ascii="仿宋" w:eastAsia="仿宋" w:hAnsi="仿宋" w:hint="eastAsia"/>
          <w:sz w:val="30"/>
          <w:szCs w:val="30"/>
        </w:rPr>
        <w:t>年“申请-</w:t>
      </w:r>
      <w:r w:rsidR="00001841">
        <w:rPr>
          <w:rFonts w:ascii="仿宋" w:eastAsia="仿宋" w:hAnsi="仿宋" w:hint="eastAsia"/>
          <w:sz w:val="30"/>
          <w:szCs w:val="30"/>
        </w:rPr>
        <w:t>考</w:t>
      </w:r>
      <w:r w:rsidRPr="000A7CD2">
        <w:rPr>
          <w:rFonts w:ascii="仿宋" w:eastAsia="仿宋" w:hAnsi="仿宋" w:hint="eastAsia"/>
          <w:sz w:val="30"/>
          <w:szCs w:val="30"/>
        </w:rPr>
        <w:t>核”制博士生招生工作，现将有关事项规定如下</w:t>
      </w:r>
      <w:r w:rsidR="00F53E80">
        <w:rPr>
          <w:rFonts w:ascii="仿宋" w:eastAsia="仿宋" w:hAnsi="仿宋" w:hint="eastAsia"/>
          <w:sz w:val="30"/>
          <w:szCs w:val="30"/>
        </w:rPr>
        <w:t>。</w:t>
      </w:r>
    </w:p>
    <w:p w:rsidR="00422733" w:rsidRDefault="00871173" w:rsidP="005728C1">
      <w:pPr>
        <w:spacing w:line="480" w:lineRule="exact"/>
        <w:ind w:firstLineChars="200" w:firstLine="602"/>
        <w:rPr>
          <w:rFonts w:ascii="仿宋" w:eastAsia="仿宋" w:hAnsi="仿宋"/>
          <w:b/>
          <w:sz w:val="30"/>
          <w:szCs w:val="30"/>
        </w:rPr>
      </w:pPr>
      <w:r w:rsidRPr="00422733">
        <w:rPr>
          <w:rFonts w:ascii="仿宋" w:eastAsia="仿宋" w:hAnsi="仿宋" w:hint="eastAsia"/>
          <w:b/>
          <w:sz w:val="30"/>
          <w:szCs w:val="30"/>
        </w:rPr>
        <w:t>一、申请与报名</w:t>
      </w:r>
    </w:p>
    <w:p w:rsidR="00BE3738" w:rsidRPr="001B0811" w:rsidRDefault="00BE3738" w:rsidP="005728C1">
      <w:pPr>
        <w:spacing w:line="480" w:lineRule="exact"/>
        <w:ind w:firstLineChars="200" w:firstLine="600"/>
        <w:rPr>
          <w:rFonts w:ascii="仿宋" w:eastAsia="仿宋" w:hAnsi="仿宋"/>
          <w:sz w:val="30"/>
          <w:szCs w:val="30"/>
        </w:rPr>
      </w:pPr>
      <w:r w:rsidRPr="001B0811">
        <w:rPr>
          <w:rFonts w:ascii="仿宋" w:eastAsia="仿宋" w:hAnsi="仿宋" w:hint="eastAsia"/>
          <w:sz w:val="30"/>
          <w:szCs w:val="30"/>
        </w:rPr>
        <w:t>考生报考条件必须符合教育部报考博士研究生相关规定和中国科学院大学博士研究生招生简章的相关要求。</w:t>
      </w:r>
    </w:p>
    <w:p w:rsidR="00BE3738" w:rsidRPr="00BE3738" w:rsidRDefault="00BE3738" w:rsidP="005728C1">
      <w:pPr>
        <w:spacing w:line="480" w:lineRule="exact"/>
        <w:ind w:firstLineChars="200" w:firstLine="600"/>
        <w:rPr>
          <w:rFonts w:ascii="仿宋" w:eastAsia="仿宋" w:hAnsi="仿宋"/>
          <w:sz w:val="30"/>
          <w:szCs w:val="30"/>
        </w:rPr>
      </w:pPr>
      <w:r w:rsidRPr="001B0811">
        <w:rPr>
          <w:rFonts w:ascii="仿宋" w:eastAsia="仿宋" w:hAnsi="仿宋" w:hint="eastAsia"/>
          <w:sz w:val="30"/>
          <w:szCs w:val="30"/>
        </w:rPr>
        <w:t>所有考生均需在规定的时间内通过中国科学院大学招生信息网进行博士生网上报名。</w:t>
      </w:r>
    </w:p>
    <w:p w:rsidR="000A7CD2" w:rsidRPr="000A7CD2" w:rsidRDefault="000A7CD2" w:rsidP="005728C1">
      <w:pPr>
        <w:spacing w:line="480" w:lineRule="exact"/>
        <w:ind w:firstLineChars="200" w:firstLine="602"/>
        <w:rPr>
          <w:rFonts w:ascii="仿宋" w:eastAsia="仿宋" w:hAnsi="仿宋"/>
          <w:b/>
          <w:sz w:val="30"/>
          <w:szCs w:val="30"/>
        </w:rPr>
      </w:pPr>
      <w:r w:rsidRPr="000A7CD2">
        <w:rPr>
          <w:rFonts w:ascii="仿宋" w:eastAsia="仿宋" w:hAnsi="仿宋" w:hint="eastAsia"/>
          <w:b/>
          <w:sz w:val="30"/>
          <w:szCs w:val="30"/>
        </w:rPr>
        <w:t>（一）“申请-考核”制报名时间、网址</w:t>
      </w:r>
    </w:p>
    <w:p w:rsidR="000A7CD2" w:rsidRPr="000A7CD2" w:rsidRDefault="000A7CD2" w:rsidP="005728C1">
      <w:pPr>
        <w:spacing w:line="480" w:lineRule="exact"/>
        <w:ind w:firstLineChars="200" w:firstLine="600"/>
        <w:rPr>
          <w:rFonts w:ascii="仿宋" w:eastAsia="仿宋" w:hAnsi="仿宋"/>
          <w:sz w:val="30"/>
          <w:szCs w:val="30"/>
        </w:rPr>
      </w:pPr>
      <w:r w:rsidRPr="000A7CD2">
        <w:rPr>
          <w:rFonts w:ascii="仿宋" w:eastAsia="仿宋" w:hAnsi="仿宋" w:hint="eastAsia"/>
          <w:sz w:val="30"/>
          <w:szCs w:val="30"/>
        </w:rPr>
        <w:t>“申请-考核”制仅适用于普通招考的博士生，所有考生一律进行网上报名，报名网址：</w:t>
      </w:r>
      <w:hyperlink r:id="rId7" w:history="1">
        <w:r w:rsidRPr="000A7CD2">
          <w:rPr>
            <w:rStyle w:val="a8"/>
            <w:rFonts w:ascii="仿宋" w:eastAsia="仿宋" w:hAnsi="仿宋" w:hint="eastAsia"/>
            <w:sz w:val="30"/>
            <w:szCs w:val="30"/>
          </w:rPr>
          <w:t>http://admission.ucas.ac.cn</w:t>
        </w:r>
      </w:hyperlink>
      <w:r w:rsidRPr="000A7CD2">
        <w:rPr>
          <w:rFonts w:ascii="仿宋" w:eastAsia="仿宋" w:hAnsi="仿宋" w:hint="eastAsia"/>
          <w:sz w:val="30"/>
          <w:szCs w:val="30"/>
        </w:rPr>
        <w:t>，</w:t>
      </w:r>
      <w:r w:rsidR="00F53E80">
        <w:rPr>
          <w:rFonts w:ascii="仿宋" w:eastAsia="仿宋" w:hAnsi="仿宋" w:hint="eastAsia"/>
          <w:sz w:val="30"/>
          <w:szCs w:val="30"/>
        </w:rPr>
        <w:t>点击“博士报名”，</w:t>
      </w:r>
      <w:r w:rsidRPr="000A7CD2">
        <w:rPr>
          <w:rFonts w:ascii="仿宋" w:eastAsia="仿宋" w:hAnsi="仿宋" w:hint="eastAsia"/>
          <w:sz w:val="30"/>
          <w:szCs w:val="30"/>
        </w:rPr>
        <w:t>选择普通招考进行报名。</w:t>
      </w:r>
    </w:p>
    <w:p w:rsidR="000A7CD2" w:rsidRPr="00001841" w:rsidRDefault="000A7CD2" w:rsidP="005728C1">
      <w:pPr>
        <w:spacing w:line="480" w:lineRule="exact"/>
        <w:ind w:firstLineChars="200" w:firstLine="602"/>
        <w:rPr>
          <w:rFonts w:ascii="仿宋" w:eastAsia="仿宋" w:hAnsi="仿宋" w:cs="宋体"/>
          <w:kern w:val="0"/>
          <w:sz w:val="28"/>
          <w:szCs w:val="28"/>
        </w:rPr>
      </w:pPr>
      <w:r w:rsidRPr="00001841">
        <w:rPr>
          <w:rFonts w:ascii="仿宋" w:eastAsia="仿宋" w:hAnsi="仿宋" w:hint="eastAsia"/>
          <w:b/>
          <w:bCs/>
          <w:sz w:val="30"/>
          <w:szCs w:val="30"/>
        </w:rPr>
        <w:t>报名时间：</w:t>
      </w:r>
      <w:r w:rsidRPr="00001841">
        <w:rPr>
          <w:rFonts w:ascii="仿宋" w:eastAsia="仿宋" w:hAnsi="仿宋" w:cs="宋体" w:hint="eastAsia"/>
          <w:kern w:val="0"/>
          <w:sz w:val="28"/>
          <w:szCs w:val="28"/>
        </w:rPr>
        <w:t>20</w:t>
      </w:r>
      <w:r w:rsidR="007B4E70" w:rsidRPr="00001841">
        <w:rPr>
          <w:rFonts w:ascii="仿宋" w:eastAsia="仿宋" w:hAnsi="仿宋" w:cs="宋体"/>
          <w:kern w:val="0"/>
          <w:sz w:val="28"/>
          <w:szCs w:val="28"/>
        </w:rPr>
        <w:t>20</w:t>
      </w:r>
      <w:r w:rsidRPr="00001841">
        <w:rPr>
          <w:rFonts w:ascii="仿宋" w:eastAsia="仿宋" w:hAnsi="仿宋" w:cs="宋体" w:hint="eastAsia"/>
          <w:kern w:val="0"/>
          <w:sz w:val="28"/>
          <w:szCs w:val="28"/>
        </w:rPr>
        <w:t>年12月12日-202</w:t>
      </w:r>
      <w:r w:rsidR="007B4E70" w:rsidRPr="00001841">
        <w:rPr>
          <w:rFonts w:ascii="仿宋" w:eastAsia="仿宋" w:hAnsi="仿宋" w:cs="宋体"/>
          <w:kern w:val="0"/>
          <w:sz w:val="28"/>
          <w:szCs w:val="28"/>
        </w:rPr>
        <w:t>1</w:t>
      </w:r>
      <w:r w:rsidRPr="00001841">
        <w:rPr>
          <w:rFonts w:ascii="仿宋" w:eastAsia="仿宋" w:hAnsi="仿宋" w:cs="宋体" w:hint="eastAsia"/>
          <w:kern w:val="0"/>
          <w:sz w:val="28"/>
          <w:szCs w:val="28"/>
        </w:rPr>
        <w:t>年1月12日</w:t>
      </w:r>
    </w:p>
    <w:p w:rsidR="000A7CD2" w:rsidRPr="000A7CD2" w:rsidRDefault="000A7CD2" w:rsidP="005728C1">
      <w:pPr>
        <w:spacing w:line="480" w:lineRule="exact"/>
        <w:ind w:firstLineChars="200" w:firstLine="602"/>
        <w:rPr>
          <w:rFonts w:ascii="仿宋" w:eastAsia="仿宋" w:hAnsi="仿宋"/>
          <w:b/>
          <w:sz w:val="30"/>
          <w:szCs w:val="30"/>
        </w:rPr>
      </w:pPr>
      <w:r w:rsidRPr="000A7CD2">
        <w:rPr>
          <w:rFonts w:ascii="仿宋" w:eastAsia="仿宋" w:hAnsi="仿宋" w:hint="eastAsia"/>
          <w:b/>
          <w:sz w:val="30"/>
          <w:szCs w:val="30"/>
        </w:rPr>
        <w:t>（二）网上报名流程</w:t>
      </w:r>
    </w:p>
    <w:p w:rsidR="000A7CD2" w:rsidRPr="009D7C52" w:rsidRDefault="000A7CD2" w:rsidP="005728C1">
      <w:pPr>
        <w:spacing w:line="480" w:lineRule="exact"/>
        <w:ind w:firstLineChars="200" w:firstLine="600"/>
        <w:rPr>
          <w:rFonts w:ascii="仿宋" w:eastAsia="仿宋" w:hAnsi="仿宋"/>
          <w:sz w:val="30"/>
          <w:szCs w:val="30"/>
        </w:rPr>
      </w:pPr>
      <w:r w:rsidRPr="009D7C52">
        <w:rPr>
          <w:rFonts w:ascii="仿宋" w:eastAsia="仿宋" w:hAnsi="仿宋" w:hint="eastAsia"/>
          <w:sz w:val="30"/>
          <w:szCs w:val="30"/>
        </w:rPr>
        <w:t>考生进行博士网上报名前要仔细阅读《中国科学院大学202</w:t>
      </w:r>
      <w:r w:rsidR="007B4E70">
        <w:rPr>
          <w:rFonts w:ascii="仿宋" w:eastAsia="仿宋" w:hAnsi="仿宋"/>
          <w:sz w:val="30"/>
          <w:szCs w:val="30"/>
        </w:rPr>
        <w:t>1</w:t>
      </w:r>
      <w:r w:rsidRPr="009D7C52">
        <w:rPr>
          <w:rFonts w:ascii="仿宋" w:eastAsia="仿宋" w:hAnsi="仿宋" w:hint="eastAsia"/>
          <w:sz w:val="30"/>
          <w:szCs w:val="30"/>
        </w:rPr>
        <w:t>年招收攻读博士学位研究生简章》、《中国科学院大学202</w:t>
      </w:r>
      <w:r w:rsidR="007B4E70">
        <w:rPr>
          <w:rFonts w:ascii="仿宋" w:eastAsia="仿宋" w:hAnsi="仿宋"/>
          <w:sz w:val="30"/>
          <w:szCs w:val="30"/>
        </w:rPr>
        <w:t>1</w:t>
      </w:r>
      <w:r w:rsidRPr="009D7C52">
        <w:rPr>
          <w:rFonts w:ascii="仿宋" w:eastAsia="仿宋" w:hAnsi="仿宋" w:hint="eastAsia"/>
          <w:sz w:val="30"/>
          <w:szCs w:val="30"/>
        </w:rPr>
        <w:t>年秋季入学博士网上报名公告》。</w:t>
      </w:r>
    </w:p>
    <w:p w:rsidR="00422733" w:rsidRPr="00BE3738" w:rsidRDefault="00871173" w:rsidP="005728C1">
      <w:pPr>
        <w:spacing w:line="480" w:lineRule="exact"/>
        <w:ind w:firstLineChars="200" w:firstLine="602"/>
        <w:rPr>
          <w:rFonts w:ascii="仿宋" w:eastAsia="仿宋" w:hAnsi="仿宋"/>
          <w:b/>
          <w:sz w:val="30"/>
          <w:szCs w:val="30"/>
        </w:rPr>
      </w:pPr>
      <w:r w:rsidRPr="00D075D7">
        <w:rPr>
          <w:rFonts w:ascii="仿宋" w:eastAsia="仿宋" w:hAnsi="仿宋" w:hint="eastAsia"/>
          <w:b/>
          <w:sz w:val="30"/>
          <w:szCs w:val="30"/>
        </w:rPr>
        <w:t>（三）提交报考材料</w:t>
      </w:r>
    </w:p>
    <w:p w:rsidR="00422733"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考生报考前必须与报考导师联系，了解导师专业和当年度博士生招生计划，如报考导师当年度没有招生计划，考生应重新选择报考其他导师。</w:t>
      </w:r>
    </w:p>
    <w:p w:rsidR="00422733" w:rsidRPr="00BE3738" w:rsidRDefault="00871173" w:rsidP="005728C1">
      <w:pPr>
        <w:spacing w:line="480" w:lineRule="exact"/>
        <w:ind w:firstLineChars="200" w:firstLine="602"/>
        <w:rPr>
          <w:rFonts w:ascii="仿宋" w:eastAsia="仿宋" w:hAnsi="仿宋"/>
          <w:b/>
          <w:sz w:val="30"/>
          <w:szCs w:val="30"/>
        </w:rPr>
      </w:pPr>
      <w:r w:rsidRPr="00422733">
        <w:rPr>
          <w:rFonts w:ascii="仿宋" w:eastAsia="仿宋" w:hAnsi="仿宋" w:hint="eastAsia"/>
          <w:b/>
          <w:sz w:val="30"/>
          <w:szCs w:val="30"/>
        </w:rPr>
        <w:t>考生报名后须</w:t>
      </w:r>
      <w:r w:rsidRPr="00001841">
        <w:rPr>
          <w:rFonts w:ascii="仿宋" w:eastAsia="仿宋" w:hAnsi="仿宋" w:hint="eastAsia"/>
          <w:b/>
          <w:sz w:val="30"/>
          <w:szCs w:val="30"/>
        </w:rPr>
        <w:t>在</w:t>
      </w:r>
      <w:r w:rsidR="0001655D" w:rsidRPr="00001841">
        <w:rPr>
          <w:rFonts w:ascii="仿宋" w:eastAsia="仿宋" w:hAnsi="仿宋"/>
          <w:b/>
          <w:sz w:val="30"/>
          <w:szCs w:val="30"/>
        </w:rPr>
        <w:t>20</w:t>
      </w:r>
      <w:r w:rsidR="0001655D" w:rsidRPr="00001841">
        <w:rPr>
          <w:rFonts w:ascii="仿宋" w:eastAsia="仿宋" w:hAnsi="仿宋" w:hint="eastAsia"/>
          <w:b/>
          <w:sz w:val="30"/>
          <w:szCs w:val="30"/>
        </w:rPr>
        <w:t>2</w:t>
      </w:r>
      <w:r w:rsidR="007B4E70" w:rsidRPr="00001841">
        <w:rPr>
          <w:rFonts w:ascii="仿宋" w:eastAsia="仿宋" w:hAnsi="仿宋"/>
          <w:b/>
          <w:sz w:val="30"/>
          <w:szCs w:val="30"/>
        </w:rPr>
        <w:t>1</w:t>
      </w:r>
      <w:r w:rsidRPr="00001841">
        <w:rPr>
          <w:rFonts w:ascii="仿宋" w:eastAsia="仿宋" w:hAnsi="仿宋"/>
          <w:b/>
          <w:sz w:val="30"/>
          <w:szCs w:val="30"/>
        </w:rPr>
        <w:t>年1月</w:t>
      </w:r>
      <w:r w:rsidR="007B4E70" w:rsidRPr="00001841">
        <w:rPr>
          <w:rFonts w:ascii="仿宋" w:eastAsia="仿宋" w:hAnsi="仿宋"/>
          <w:b/>
          <w:sz w:val="30"/>
          <w:szCs w:val="30"/>
        </w:rPr>
        <w:t>15</w:t>
      </w:r>
      <w:r w:rsidRPr="00001841">
        <w:rPr>
          <w:rFonts w:ascii="仿宋" w:eastAsia="仿宋" w:hAnsi="仿宋"/>
          <w:b/>
          <w:sz w:val="30"/>
          <w:szCs w:val="30"/>
        </w:rPr>
        <w:t>日前向人工智能学院</w:t>
      </w:r>
      <w:r w:rsidR="007B4E70" w:rsidRPr="00001841">
        <w:rPr>
          <w:rFonts w:ascii="仿宋" w:eastAsia="仿宋" w:hAnsi="仿宋" w:hint="eastAsia"/>
          <w:b/>
          <w:sz w:val="30"/>
          <w:szCs w:val="30"/>
        </w:rPr>
        <w:t>综合楼402</w:t>
      </w:r>
      <w:r w:rsidR="0051530E" w:rsidRPr="00001841">
        <w:rPr>
          <w:rFonts w:ascii="仿宋" w:eastAsia="仿宋" w:hAnsi="仿宋"/>
          <w:b/>
          <w:sz w:val="30"/>
          <w:szCs w:val="30"/>
        </w:rPr>
        <w:t>办公室</w:t>
      </w:r>
      <w:r w:rsidRPr="00001841">
        <w:rPr>
          <w:rFonts w:ascii="仿宋" w:eastAsia="仿宋" w:hAnsi="仿宋"/>
          <w:b/>
          <w:sz w:val="30"/>
          <w:szCs w:val="30"/>
        </w:rPr>
        <w:t>提交</w:t>
      </w:r>
      <w:r w:rsidRPr="00422733">
        <w:rPr>
          <w:rFonts w:ascii="仿宋" w:eastAsia="仿宋" w:hAnsi="仿宋"/>
          <w:b/>
          <w:sz w:val="30"/>
          <w:szCs w:val="30"/>
        </w:rPr>
        <w:t>(如邮寄建议用EMS)如下材料：</w:t>
      </w:r>
    </w:p>
    <w:p w:rsidR="00871173" w:rsidRPr="00871173" w:rsidRDefault="00BE3738" w:rsidP="005728C1">
      <w:pPr>
        <w:spacing w:line="480" w:lineRule="exact"/>
        <w:ind w:firstLineChars="200" w:firstLine="600"/>
        <w:rPr>
          <w:rFonts w:ascii="仿宋" w:eastAsia="仿宋" w:hAnsi="仿宋"/>
          <w:sz w:val="30"/>
          <w:szCs w:val="30"/>
        </w:rPr>
      </w:pPr>
      <w:r w:rsidRPr="00BE3738">
        <w:rPr>
          <w:rFonts w:ascii="仿宋" w:eastAsia="仿宋" w:hAnsi="仿宋" w:hint="eastAsia"/>
          <w:sz w:val="30"/>
          <w:szCs w:val="30"/>
        </w:rPr>
        <w:t>1．博士网上报名系统生成打印的“报考攻读博士学位研究</w:t>
      </w:r>
      <w:r w:rsidRPr="00BE3738">
        <w:rPr>
          <w:rFonts w:ascii="仿宋" w:eastAsia="仿宋" w:hAnsi="仿宋" w:hint="eastAsia"/>
          <w:sz w:val="30"/>
          <w:szCs w:val="30"/>
        </w:rPr>
        <w:lastRenderedPageBreak/>
        <w:t>生报名信息表”，其中考生自述中应包括科研经历、研究兴趣、攻读博士学位期间的研究计划等。</w:t>
      </w:r>
    </w:p>
    <w:p w:rsidR="00422733" w:rsidRDefault="00BE3738" w:rsidP="005728C1">
      <w:pPr>
        <w:spacing w:line="480" w:lineRule="exact"/>
        <w:ind w:firstLineChars="200" w:firstLine="600"/>
        <w:rPr>
          <w:rFonts w:ascii="仿宋" w:eastAsia="仿宋" w:hAnsi="仿宋"/>
          <w:sz w:val="30"/>
          <w:szCs w:val="30"/>
        </w:rPr>
      </w:pPr>
      <w:r w:rsidRPr="001B0811">
        <w:rPr>
          <w:rFonts w:ascii="仿宋" w:eastAsia="仿宋" w:hAnsi="仿宋" w:hint="eastAsia"/>
          <w:sz w:val="30"/>
          <w:szCs w:val="30"/>
        </w:rPr>
        <w:t>2．所报考学科专业领域内两名教授（或相当专业技术职称的专家）</w:t>
      </w:r>
      <w:r>
        <w:rPr>
          <w:rFonts w:ascii="仿宋" w:eastAsia="仿宋" w:hAnsi="仿宋" w:hint="eastAsia"/>
          <w:sz w:val="30"/>
          <w:szCs w:val="30"/>
        </w:rPr>
        <w:t>提供的</w:t>
      </w:r>
      <w:r w:rsidRPr="001B0811">
        <w:rPr>
          <w:rFonts w:ascii="仿宋" w:eastAsia="仿宋" w:hAnsi="仿宋" w:hint="eastAsia"/>
          <w:sz w:val="30"/>
          <w:szCs w:val="30"/>
        </w:rPr>
        <w:t>“专家推荐书”</w:t>
      </w:r>
      <w:r>
        <w:rPr>
          <w:rFonts w:ascii="仿宋" w:eastAsia="仿宋" w:hAnsi="仿宋" w:hint="eastAsia"/>
          <w:sz w:val="30"/>
          <w:szCs w:val="30"/>
        </w:rPr>
        <w:t>,对考生的以往科研工作及学术水平等做出评价</w:t>
      </w:r>
      <w:r w:rsidRPr="001B0811">
        <w:rPr>
          <w:rFonts w:ascii="仿宋" w:eastAsia="仿宋" w:hAnsi="仿宋" w:hint="eastAsia"/>
          <w:sz w:val="30"/>
          <w:szCs w:val="30"/>
        </w:rPr>
        <w:t>。</w:t>
      </w:r>
      <w:r w:rsidR="00072488">
        <w:rPr>
          <w:rFonts w:ascii="仿宋" w:eastAsia="仿宋" w:hAnsi="仿宋" w:hint="eastAsia"/>
          <w:sz w:val="30"/>
          <w:szCs w:val="30"/>
        </w:rPr>
        <w:t>（</w:t>
      </w:r>
      <w:r w:rsidR="00072488" w:rsidRPr="00072488">
        <w:rPr>
          <w:rFonts w:ascii="仿宋" w:eastAsia="仿宋" w:hAnsi="仿宋" w:hint="eastAsia"/>
          <w:sz w:val="30"/>
          <w:szCs w:val="30"/>
        </w:rPr>
        <w:t>推荐书通过网上报名系统或到中国科学院大学招生信息网“资料下载”区下载，由推荐专家填写后寄至</w:t>
      </w:r>
      <w:r w:rsidR="00072488">
        <w:rPr>
          <w:rFonts w:ascii="仿宋" w:eastAsia="仿宋" w:hAnsi="仿宋" w:hint="eastAsia"/>
          <w:sz w:val="30"/>
          <w:szCs w:val="30"/>
        </w:rPr>
        <w:t>人工智能</w:t>
      </w:r>
      <w:r w:rsidR="00072488" w:rsidRPr="00072488">
        <w:rPr>
          <w:rFonts w:ascii="仿宋" w:eastAsia="仿宋" w:hAnsi="仿宋" w:hint="eastAsia"/>
          <w:sz w:val="30"/>
          <w:szCs w:val="30"/>
        </w:rPr>
        <w:t>学院</w:t>
      </w:r>
      <w:r w:rsidR="005D5A9E" w:rsidRPr="00001841">
        <w:rPr>
          <w:rFonts w:ascii="仿宋" w:eastAsia="仿宋" w:hAnsi="仿宋" w:hint="eastAsia"/>
          <w:sz w:val="30"/>
          <w:szCs w:val="30"/>
        </w:rPr>
        <w:t>综合楼402</w:t>
      </w:r>
      <w:r w:rsidR="00072488" w:rsidRPr="00001841">
        <w:rPr>
          <w:rFonts w:ascii="仿宋" w:eastAsia="仿宋" w:hAnsi="仿宋" w:hint="eastAsia"/>
          <w:sz w:val="30"/>
          <w:szCs w:val="30"/>
        </w:rPr>
        <w:t>办公室</w:t>
      </w:r>
      <w:r w:rsidR="00072488" w:rsidRPr="00072488">
        <w:rPr>
          <w:rFonts w:ascii="仿宋" w:eastAsia="仿宋" w:hAnsi="仿宋" w:hint="eastAsia"/>
          <w:sz w:val="30"/>
          <w:szCs w:val="30"/>
        </w:rPr>
        <w:t>，也可密封后由考生转交</w:t>
      </w:r>
      <w:r w:rsidR="00072488">
        <w:rPr>
          <w:rFonts w:ascii="仿宋" w:eastAsia="仿宋" w:hAnsi="仿宋" w:hint="eastAsia"/>
          <w:sz w:val="30"/>
          <w:szCs w:val="30"/>
        </w:rPr>
        <w:t>）</w:t>
      </w:r>
    </w:p>
    <w:p w:rsidR="00422733" w:rsidRDefault="00871173" w:rsidP="005728C1">
      <w:pPr>
        <w:spacing w:line="480" w:lineRule="exact"/>
        <w:ind w:firstLineChars="200" w:firstLine="600"/>
        <w:rPr>
          <w:rFonts w:ascii="仿宋" w:eastAsia="仿宋" w:hAnsi="仿宋"/>
          <w:sz w:val="30"/>
          <w:szCs w:val="30"/>
        </w:rPr>
      </w:pPr>
      <w:r w:rsidRPr="00871173">
        <w:rPr>
          <w:rFonts w:ascii="仿宋" w:eastAsia="仿宋" w:hAnsi="仿宋"/>
          <w:sz w:val="30"/>
          <w:szCs w:val="30"/>
        </w:rPr>
        <w:t>3. 已获硕士或博士学位的人员，提交攻读学位期间的课程成绩单和学位证书复印件，学位论文全文。</w:t>
      </w:r>
    </w:p>
    <w:p w:rsidR="00871173" w:rsidRPr="00871173" w:rsidRDefault="00871173" w:rsidP="005728C1">
      <w:pPr>
        <w:spacing w:line="480" w:lineRule="exact"/>
        <w:ind w:firstLineChars="200" w:firstLine="600"/>
        <w:rPr>
          <w:rFonts w:ascii="仿宋" w:eastAsia="仿宋" w:hAnsi="仿宋"/>
          <w:sz w:val="30"/>
          <w:szCs w:val="30"/>
        </w:rPr>
      </w:pPr>
      <w:r w:rsidRPr="00871173">
        <w:rPr>
          <w:rFonts w:ascii="仿宋" w:eastAsia="仿宋" w:hAnsi="仿宋"/>
          <w:sz w:val="30"/>
          <w:szCs w:val="30"/>
        </w:rPr>
        <w:t>4. 应届硕士毕业生，提供硕士在学期间的课程成绩单、学生证复印件、论文开题报告、中期考核报告，并在博士入学前补交硕士学位证书复印件。</w:t>
      </w:r>
    </w:p>
    <w:p w:rsidR="00422733" w:rsidRDefault="00072488" w:rsidP="005728C1">
      <w:pPr>
        <w:spacing w:line="480" w:lineRule="exact"/>
        <w:ind w:firstLineChars="200" w:firstLine="600"/>
        <w:rPr>
          <w:rFonts w:ascii="仿宋" w:eastAsia="仿宋" w:hAnsi="仿宋"/>
          <w:sz w:val="30"/>
          <w:szCs w:val="30"/>
        </w:rPr>
      </w:pPr>
      <w:r w:rsidRPr="001B0811">
        <w:rPr>
          <w:rFonts w:ascii="仿宋" w:eastAsia="仿宋" w:hAnsi="仿宋" w:hint="eastAsia"/>
          <w:sz w:val="30"/>
          <w:szCs w:val="30"/>
        </w:rPr>
        <w:t>5．有效居民身份证复印件。</w:t>
      </w:r>
    </w:p>
    <w:p w:rsidR="0006195D" w:rsidRDefault="00573FDB" w:rsidP="005728C1">
      <w:pPr>
        <w:spacing w:line="480" w:lineRule="exact"/>
        <w:ind w:firstLineChars="200" w:firstLine="600"/>
        <w:rPr>
          <w:rFonts w:ascii="仿宋" w:eastAsia="仿宋" w:hAnsi="仿宋"/>
          <w:b/>
          <w:color w:val="FF0000"/>
          <w:sz w:val="30"/>
          <w:szCs w:val="30"/>
        </w:rPr>
      </w:pPr>
      <w:r>
        <w:rPr>
          <w:rFonts w:ascii="仿宋" w:eastAsia="仿宋" w:hAnsi="仿宋" w:hint="eastAsia"/>
          <w:sz w:val="30"/>
          <w:szCs w:val="30"/>
        </w:rPr>
        <w:t>6</w:t>
      </w:r>
      <w:r w:rsidR="00072488">
        <w:rPr>
          <w:rFonts w:ascii="仿宋" w:eastAsia="仿宋" w:hAnsi="仿宋"/>
          <w:sz w:val="30"/>
          <w:szCs w:val="30"/>
        </w:rPr>
        <w:t>.</w:t>
      </w:r>
      <w:r w:rsidR="002710C9">
        <w:rPr>
          <w:rFonts w:ascii="仿宋" w:eastAsia="仿宋" w:hAnsi="仿宋"/>
          <w:sz w:val="30"/>
          <w:szCs w:val="30"/>
        </w:rPr>
        <w:t xml:space="preserve"> </w:t>
      </w:r>
      <w:r w:rsidR="00871173" w:rsidRPr="00871173">
        <w:rPr>
          <w:rFonts w:ascii="仿宋" w:eastAsia="仿宋" w:hAnsi="仿宋"/>
          <w:sz w:val="30"/>
          <w:szCs w:val="30"/>
        </w:rPr>
        <w:t>能证明考生学术水平的其它证明材料，如发表的学术论文、国际国内重要学术会议报告、专利、获奖情况等。</w:t>
      </w:r>
    </w:p>
    <w:p w:rsidR="00871173" w:rsidRDefault="00573FDB" w:rsidP="005728C1">
      <w:pPr>
        <w:spacing w:line="480" w:lineRule="exact"/>
        <w:ind w:firstLineChars="200" w:firstLine="600"/>
        <w:rPr>
          <w:rFonts w:ascii="仿宋" w:eastAsia="仿宋" w:hAnsi="仿宋"/>
          <w:sz w:val="30"/>
          <w:szCs w:val="30"/>
        </w:rPr>
      </w:pPr>
      <w:r>
        <w:rPr>
          <w:rFonts w:ascii="仿宋" w:eastAsia="仿宋" w:hAnsi="仿宋" w:hint="eastAsia"/>
          <w:sz w:val="30"/>
          <w:szCs w:val="30"/>
        </w:rPr>
        <w:t>7</w:t>
      </w:r>
      <w:r w:rsidR="00072488">
        <w:rPr>
          <w:rFonts w:ascii="仿宋" w:eastAsia="仿宋" w:hAnsi="仿宋" w:hint="eastAsia"/>
          <w:sz w:val="30"/>
          <w:szCs w:val="30"/>
        </w:rPr>
        <w:t>.</w:t>
      </w:r>
      <w:r w:rsidR="002710C9">
        <w:rPr>
          <w:rFonts w:ascii="仿宋" w:eastAsia="仿宋" w:hAnsi="仿宋"/>
          <w:sz w:val="30"/>
          <w:szCs w:val="30"/>
        </w:rPr>
        <w:t xml:space="preserve"> </w:t>
      </w:r>
      <w:r w:rsidR="00871173" w:rsidRPr="00871173">
        <w:rPr>
          <w:rFonts w:ascii="仿宋" w:eastAsia="仿宋" w:hAnsi="仿宋"/>
          <w:sz w:val="30"/>
          <w:szCs w:val="30"/>
        </w:rPr>
        <w:t>考生组织关系或人事关系所在单位签字、盖章的考生政审表。（政审表见人工智能</w:t>
      </w:r>
      <w:proofErr w:type="gramStart"/>
      <w:r w:rsidR="00871173" w:rsidRPr="00871173">
        <w:rPr>
          <w:rFonts w:ascii="仿宋" w:eastAsia="仿宋" w:hAnsi="仿宋"/>
          <w:sz w:val="30"/>
          <w:szCs w:val="30"/>
        </w:rPr>
        <w:t>学院</w:t>
      </w:r>
      <w:r w:rsidR="00072488">
        <w:rPr>
          <w:rFonts w:ascii="仿宋" w:eastAsia="仿宋" w:hAnsi="仿宋" w:hint="eastAsia"/>
          <w:sz w:val="30"/>
          <w:szCs w:val="30"/>
        </w:rPr>
        <w:t>官网</w:t>
      </w:r>
      <w:proofErr w:type="gramEnd"/>
      <w:r w:rsidR="00871173" w:rsidRPr="00871173">
        <w:rPr>
          <w:rFonts w:ascii="仿宋" w:eastAsia="仿宋" w:hAnsi="仿宋"/>
          <w:sz w:val="30"/>
          <w:szCs w:val="30"/>
        </w:rPr>
        <w:t>-</w:t>
      </w:r>
      <w:r w:rsidR="00072488">
        <w:rPr>
          <w:rFonts w:ascii="仿宋" w:eastAsia="仿宋" w:hAnsi="仿宋" w:hint="eastAsia"/>
          <w:sz w:val="30"/>
          <w:szCs w:val="30"/>
        </w:rPr>
        <w:t>“</w:t>
      </w:r>
      <w:r w:rsidR="00871173" w:rsidRPr="00871173">
        <w:rPr>
          <w:rFonts w:ascii="仿宋" w:eastAsia="仿宋" w:hAnsi="仿宋"/>
          <w:sz w:val="30"/>
          <w:szCs w:val="30"/>
        </w:rPr>
        <w:t>博士招生</w:t>
      </w:r>
      <w:r w:rsidR="00072488">
        <w:rPr>
          <w:rFonts w:ascii="仿宋" w:eastAsia="仿宋" w:hAnsi="仿宋" w:hint="eastAsia"/>
          <w:sz w:val="30"/>
          <w:szCs w:val="30"/>
        </w:rPr>
        <w:t>”栏目</w:t>
      </w:r>
      <w:r w:rsidR="00871173" w:rsidRPr="00871173">
        <w:rPr>
          <w:rFonts w:ascii="仿宋" w:eastAsia="仿宋" w:hAnsi="仿宋"/>
          <w:sz w:val="30"/>
          <w:szCs w:val="30"/>
        </w:rPr>
        <w:t>）</w:t>
      </w:r>
    </w:p>
    <w:p w:rsidR="001A0FF1" w:rsidRDefault="00573FDB" w:rsidP="005728C1">
      <w:pPr>
        <w:spacing w:line="480" w:lineRule="exact"/>
        <w:ind w:firstLineChars="200" w:firstLine="600"/>
        <w:rPr>
          <w:rFonts w:ascii="仿宋" w:eastAsia="仿宋" w:hAnsi="仿宋"/>
          <w:sz w:val="30"/>
          <w:szCs w:val="30"/>
        </w:rPr>
      </w:pPr>
      <w:r>
        <w:rPr>
          <w:rFonts w:ascii="仿宋" w:eastAsia="仿宋" w:hAnsi="仿宋" w:hint="eastAsia"/>
          <w:sz w:val="30"/>
          <w:szCs w:val="30"/>
        </w:rPr>
        <w:t>8</w:t>
      </w:r>
      <w:r w:rsidR="001A0FF1" w:rsidRPr="001B0811">
        <w:rPr>
          <w:rFonts w:ascii="仿宋" w:eastAsia="仿宋" w:hAnsi="仿宋" w:hint="eastAsia"/>
          <w:sz w:val="30"/>
          <w:szCs w:val="30"/>
        </w:rPr>
        <w:t>．获境外学历人员还需提供教育部留学服务中心开具的学位认证书的复印件。</w:t>
      </w:r>
    </w:p>
    <w:p w:rsidR="009D7C52" w:rsidRDefault="00573FDB" w:rsidP="009D7C52">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9</w:t>
      </w:r>
      <w:r w:rsidR="009D7C52">
        <w:rPr>
          <w:rFonts w:ascii="仿宋" w:eastAsia="仿宋" w:hAnsi="仿宋" w:cs="宋体" w:hint="eastAsia"/>
          <w:kern w:val="0"/>
          <w:sz w:val="28"/>
          <w:szCs w:val="28"/>
        </w:rPr>
        <w:t>.</w:t>
      </w:r>
      <w:r w:rsidR="002710C9">
        <w:rPr>
          <w:rFonts w:ascii="仿宋" w:eastAsia="仿宋" w:hAnsi="仿宋" w:cs="宋体"/>
          <w:kern w:val="0"/>
          <w:sz w:val="28"/>
          <w:szCs w:val="28"/>
        </w:rPr>
        <w:t xml:space="preserve"> </w:t>
      </w:r>
      <w:r w:rsidR="009D7C52" w:rsidRPr="00246BEE">
        <w:rPr>
          <w:rFonts w:ascii="仿宋" w:eastAsia="仿宋" w:hAnsi="仿宋" w:cs="宋体" w:hint="eastAsia"/>
          <w:kern w:val="0"/>
          <w:sz w:val="28"/>
          <w:szCs w:val="28"/>
        </w:rPr>
        <w:t>以同等学力身份报考的人员除了提交上述材料外，还应提交其它有关材料</w:t>
      </w:r>
      <w:r w:rsidR="009D7C52">
        <w:rPr>
          <w:rFonts w:ascii="仿宋" w:eastAsia="仿宋" w:hAnsi="仿宋" w:cs="宋体" w:hint="eastAsia"/>
          <w:kern w:val="0"/>
          <w:sz w:val="28"/>
          <w:szCs w:val="28"/>
        </w:rPr>
        <w:t>：</w:t>
      </w:r>
    </w:p>
    <w:p w:rsidR="009D7C52" w:rsidRPr="00246BEE" w:rsidRDefault="009D7C52" w:rsidP="009D7C52">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（1）</w:t>
      </w:r>
      <w:r w:rsidRPr="00246BEE">
        <w:rPr>
          <w:rFonts w:ascii="仿宋" w:eastAsia="仿宋" w:hAnsi="仿宋" w:cs="宋体" w:hint="eastAsia"/>
          <w:kern w:val="0"/>
          <w:sz w:val="28"/>
          <w:szCs w:val="28"/>
        </w:rPr>
        <w:t>已取得报考专业6门</w:t>
      </w:r>
      <w:r>
        <w:rPr>
          <w:rFonts w:ascii="仿宋" w:eastAsia="仿宋" w:hAnsi="仿宋" w:cs="宋体" w:hint="eastAsia"/>
          <w:kern w:val="0"/>
          <w:sz w:val="28"/>
          <w:szCs w:val="28"/>
        </w:rPr>
        <w:t>及</w:t>
      </w:r>
      <w:r w:rsidRPr="00246BEE">
        <w:rPr>
          <w:rFonts w:ascii="仿宋" w:eastAsia="仿宋" w:hAnsi="仿宋" w:cs="宋体" w:hint="eastAsia"/>
          <w:kern w:val="0"/>
          <w:sz w:val="28"/>
          <w:szCs w:val="28"/>
        </w:rPr>
        <w:t>以上硕士研究生主干课程的合格成绩（由教务部门出具成绩证明或成绩通知单）。</w:t>
      </w:r>
    </w:p>
    <w:p w:rsidR="009D7C52" w:rsidRPr="009D7C52" w:rsidRDefault="009D7C52" w:rsidP="009D7C52">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（2）</w:t>
      </w:r>
      <w:r w:rsidRPr="00246BEE">
        <w:rPr>
          <w:rFonts w:ascii="仿宋" w:eastAsia="仿宋" w:hAnsi="仿宋" w:cs="宋体" w:hint="eastAsia"/>
          <w:kern w:val="0"/>
          <w:sz w:val="28"/>
          <w:szCs w:val="28"/>
        </w:rPr>
        <w:t>已在公开出版的核心学术期刊发表过本专业或相近专业的学术论文2篇(第一作者)；或获得过与报考专业相关的省部级以上科研成果奖（为主要完成人）；或主持过省部级以上科研课题。</w:t>
      </w:r>
    </w:p>
    <w:p w:rsidR="00422733"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申请人必须保证材料的真实性和准确性，不得伪造有关证明。一经发现提供虚假材料、作弊或其它违纪行为者，将取消其录取资格。</w:t>
      </w:r>
    </w:p>
    <w:p w:rsidR="00422733" w:rsidRPr="001A0FF1" w:rsidRDefault="00871173" w:rsidP="005728C1">
      <w:pPr>
        <w:spacing w:line="480" w:lineRule="exact"/>
        <w:ind w:firstLineChars="200" w:firstLine="602"/>
        <w:rPr>
          <w:rFonts w:ascii="仿宋" w:eastAsia="仿宋" w:hAnsi="仿宋"/>
          <w:b/>
          <w:sz w:val="30"/>
          <w:szCs w:val="30"/>
        </w:rPr>
      </w:pPr>
      <w:r w:rsidRPr="00D075D7">
        <w:rPr>
          <w:rFonts w:ascii="仿宋" w:eastAsia="仿宋" w:hAnsi="仿宋" w:hint="eastAsia"/>
          <w:b/>
          <w:sz w:val="30"/>
          <w:szCs w:val="30"/>
        </w:rPr>
        <w:lastRenderedPageBreak/>
        <w:t>二、审核</w:t>
      </w:r>
    </w:p>
    <w:p w:rsidR="00422733" w:rsidRDefault="00871173" w:rsidP="005728C1">
      <w:pPr>
        <w:spacing w:line="480" w:lineRule="exact"/>
        <w:ind w:firstLineChars="200" w:firstLine="600"/>
        <w:rPr>
          <w:rFonts w:ascii="仿宋" w:eastAsia="仿宋" w:hAnsi="仿宋"/>
          <w:sz w:val="30"/>
          <w:szCs w:val="30"/>
        </w:rPr>
      </w:pPr>
      <w:r w:rsidRPr="00871173">
        <w:rPr>
          <w:rFonts w:ascii="仿宋" w:eastAsia="仿宋" w:hAnsi="仿宋"/>
          <w:sz w:val="30"/>
          <w:szCs w:val="30"/>
        </w:rPr>
        <w:t>在人工智能学院招生领导小组的领导下组织专家组对考生</w:t>
      </w:r>
      <w:proofErr w:type="gramStart"/>
      <w:r w:rsidRPr="00871173">
        <w:rPr>
          <w:rFonts w:ascii="仿宋" w:eastAsia="仿宋" w:hAnsi="仿宋"/>
          <w:sz w:val="30"/>
          <w:szCs w:val="30"/>
        </w:rPr>
        <w:t>的网报信息</w:t>
      </w:r>
      <w:proofErr w:type="gramEnd"/>
      <w:r w:rsidRPr="00871173">
        <w:rPr>
          <w:rFonts w:ascii="仿宋" w:eastAsia="仿宋" w:hAnsi="仿宋"/>
          <w:sz w:val="30"/>
          <w:szCs w:val="30"/>
        </w:rPr>
        <w:t>和提交的书面材料进行联合审核。</w:t>
      </w:r>
      <w:r w:rsidR="001A0FF1" w:rsidRPr="001B0811">
        <w:rPr>
          <w:rFonts w:ascii="仿宋" w:eastAsia="仿宋" w:hAnsi="仿宋" w:hint="eastAsia"/>
          <w:sz w:val="30"/>
          <w:szCs w:val="30"/>
        </w:rPr>
        <w:t>审核分为形式审核和学术审核两部分。</w:t>
      </w:r>
    </w:p>
    <w:p w:rsidR="00422733"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形式审核：招生工作人员对考生提供的报考资格进行初步审核，包括对考生网上报名数据和纸质材料的真实性、完备性、规范性等方面进行审核。</w:t>
      </w:r>
    </w:p>
    <w:p w:rsidR="002F32FC" w:rsidRDefault="00871173" w:rsidP="00193304">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学术审核：由招生工作领导小</w:t>
      </w:r>
      <w:r w:rsidR="004F096A">
        <w:rPr>
          <w:rFonts w:ascii="仿宋" w:eastAsia="仿宋" w:hAnsi="仿宋" w:hint="eastAsia"/>
          <w:sz w:val="30"/>
          <w:szCs w:val="30"/>
        </w:rPr>
        <w:t>组组织相关学科专家对通过形式审核的考生报考材料进行学术审核。</w:t>
      </w:r>
      <w:r w:rsidR="001A0FF1" w:rsidRPr="001B0811">
        <w:rPr>
          <w:rFonts w:ascii="仿宋" w:eastAsia="仿宋" w:hAnsi="仿宋" w:hint="eastAsia"/>
          <w:sz w:val="30"/>
          <w:szCs w:val="30"/>
        </w:rPr>
        <w:t>每个专家组成员不少于5名，专家组成员必须有不少于3名的博士生导师。</w:t>
      </w:r>
    </w:p>
    <w:p w:rsidR="003F70EE" w:rsidRPr="003F70EE" w:rsidRDefault="002F32FC" w:rsidP="005728C1">
      <w:pPr>
        <w:spacing w:line="480" w:lineRule="exact"/>
        <w:ind w:firstLineChars="200" w:firstLine="600"/>
        <w:rPr>
          <w:rFonts w:ascii="仿宋" w:eastAsia="仿宋" w:hAnsi="仿宋"/>
          <w:sz w:val="30"/>
          <w:szCs w:val="30"/>
        </w:rPr>
      </w:pPr>
      <w:r w:rsidRPr="001B0811">
        <w:rPr>
          <w:rFonts w:ascii="仿宋" w:eastAsia="仿宋" w:hAnsi="仿宋"/>
          <w:sz w:val="30"/>
          <w:szCs w:val="30"/>
        </w:rPr>
        <w:t>学术审核重点审查考生的专家推荐书、学习成绩单</w:t>
      </w:r>
      <w:r w:rsidRPr="001B0811">
        <w:rPr>
          <w:rFonts w:ascii="仿宋" w:eastAsia="仿宋" w:hAnsi="仿宋" w:hint="eastAsia"/>
          <w:sz w:val="30"/>
          <w:szCs w:val="30"/>
        </w:rPr>
        <w:t>、学位论文、发表的学术论文、国际国内大型学术会议报告、专利、获奖情况以及考生的科研经历、研究兴趣、攻读博士学位期间的研究计划等，全面衡量考生的能力和培养潜力。审核专家可采取</w:t>
      </w:r>
      <w:r w:rsidRPr="00EB0473">
        <w:rPr>
          <w:rFonts w:ascii="仿宋" w:eastAsia="仿宋" w:hAnsi="仿宋" w:hint="eastAsia"/>
          <w:sz w:val="30"/>
          <w:szCs w:val="30"/>
        </w:rPr>
        <w:t>无记名打分或独立评级等方式</w:t>
      </w:r>
      <w:r w:rsidRPr="001B0811">
        <w:rPr>
          <w:rFonts w:ascii="仿宋" w:eastAsia="仿宋" w:hAnsi="仿宋" w:hint="eastAsia"/>
          <w:sz w:val="30"/>
          <w:szCs w:val="30"/>
        </w:rPr>
        <w:t>给出考生的审核结果</w:t>
      </w:r>
      <w:r w:rsidR="00871173" w:rsidRPr="00871173">
        <w:rPr>
          <w:rFonts w:ascii="仿宋" w:eastAsia="仿宋" w:hAnsi="仿宋"/>
          <w:sz w:val="30"/>
          <w:szCs w:val="30"/>
        </w:rPr>
        <w:t>并确定考生的准考资格，通过学术审核者，方可进入考核阶段。</w:t>
      </w:r>
    </w:p>
    <w:p w:rsidR="00871173" w:rsidRPr="00D075D7" w:rsidRDefault="00871173" w:rsidP="005728C1">
      <w:pPr>
        <w:spacing w:line="480" w:lineRule="exact"/>
        <w:ind w:firstLineChars="200" w:firstLine="602"/>
        <w:rPr>
          <w:rFonts w:ascii="仿宋" w:eastAsia="仿宋" w:hAnsi="仿宋"/>
          <w:b/>
          <w:sz w:val="30"/>
          <w:szCs w:val="30"/>
        </w:rPr>
      </w:pPr>
      <w:r w:rsidRPr="00D075D7">
        <w:rPr>
          <w:rFonts w:ascii="仿宋" w:eastAsia="仿宋" w:hAnsi="仿宋" w:hint="eastAsia"/>
          <w:b/>
          <w:sz w:val="30"/>
          <w:szCs w:val="30"/>
        </w:rPr>
        <w:t>三、考核</w:t>
      </w:r>
    </w:p>
    <w:p w:rsidR="00422733" w:rsidRPr="002F32FC"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考核阶段：考核分为笔试和综合面试两部分。</w:t>
      </w:r>
      <w:r w:rsidR="002F32FC" w:rsidRPr="002F32FC">
        <w:rPr>
          <w:rFonts w:ascii="仿宋" w:eastAsia="仿宋" w:hAnsi="仿宋" w:hint="eastAsia"/>
          <w:sz w:val="30"/>
          <w:szCs w:val="30"/>
        </w:rPr>
        <w:t>笔试成绩不及格（百分制成绩低于60分）者，不得拟录取。</w:t>
      </w:r>
    </w:p>
    <w:p w:rsidR="00422733"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笔试科目：申请</w:t>
      </w:r>
      <w:r w:rsidRPr="00871173">
        <w:rPr>
          <w:rFonts w:ascii="仿宋" w:eastAsia="仿宋" w:hAnsi="仿宋"/>
          <w:sz w:val="30"/>
          <w:szCs w:val="30"/>
        </w:rPr>
        <w:t>-考试制英语、自命题业务课</w:t>
      </w:r>
      <w:proofErr w:type="gramStart"/>
      <w:r w:rsidRPr="00871173">
        <w:rPr>
          <w:rFonts w:ascii="仿宋" w:eastAsia="仿宋" w:hAnsi="仿宋"/>
          <w:sz w:val="30"/>
          <w:szCs w:val="30"/>
        </w:rPr>
        <w:t>一</w:t>
      </w:r>
      <w:proofErr w:type="gramEnd"/>
      <w:r w:rsidRPr="00871173">
        <w:rPr>
          <w:rFonts w:ascii="仿宋" w:eastAsia="仿宋" w:hAnsi="仿宋"/>
          <w:sz w:val="30"/>
          <w:szCs w:val="30"/>
        </w:rPr>
        <w:t>，</w:t>
      </w:r>
      <w:r w:rsidR="001A0FF1">
        <w:rPr>
          <w:rFonts w:ascii="仿宋" w:eastAsia="仿宋" w:hAnsi="仿宋" w:hint="eastAsia"/>
          <w:sz w:val="30"/>
          <w:szCs w:val="30"/>
        </w:rPr>
        <w:t>自命题</w:t>
      </w:r>
      <w:r w:rsidRPr="00871173">
        <w:rPr>
          <w:rFonts w:ascii="仿宋" w:eastAsia="仿宋" w:hAnsi="仿宋"/>
          <w:sz w:val="30"/>
          <w:szCs w:val="30"/>
        </w:rPr>
        <w:t>业务课二，</w:t>
      </w:r>
      <w:r w:rsidR="002F32FC" w:rsidRPr="00001841">
        <w:rPr>
          <w:rFonts w:ascii="仿宋" w:eastAsia="仿宋" w:hAnsi="仿宋" w:hint="eastAsia"/>
          <w:sz w:val="30"/>
          <w:szCs w:val="30"/>
        </w:rPr>
        <w:t>每门考试时间3小时</w:t>
      </w:r>
      <w:r w:rsidR="002F32FC" w:rsidRPr="002F32FC">
        <w:rPr>
          <w:rFonts w:ascii="仿宋" w:eastAsia="仿宋" w:hAnsi="仿宋" w:hint="eastAsia"/>
          <w:sz w:val="30"/>
          <w:szCs w:val="30"/>
        </w:rPr>
        <w:t>，满分各为100分，闭卷考试。</w:t>
      </w:r>
    </w:p>
    <w:p w:rsidR="001A0FF1"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笔试时间：</w:t>
      </w:r>
    </w:p>
    <w:p w:rsidR="001A0FF1" w:rsidRPr="00001841"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外国语：</w:t>
      </w:r>
      <w:r w:rsidR="008B2C1A" w:rsidRPr="00001841">
        <w:rPr>
          <w:rFonts w:ascii="仿宋" w:eastAsia="仿宋" w:hAnsi="仿宋"/>
          <w:sz w:val="30"/>
          <w:szCs w:val="30"/>
        </w:rPr>
        <w:t>20</w:t>
      </w:r>
      <w:r w:rsidR="008B2C1A" w:rsidRPr="00001841">
        <w:rPr>
          <w:rFonts w:ascii="仿宋" w:eastAsia="仿宋" w:hAnsi="仿宋" w:hint="eastAsia"/>
          <w:sz w:val="30"/>
          <w:szCs w:val="30"/>
        </w:rPr>
        <w:t>2</w:t>
      </w:r>
      <w:r w:rsidR="00001841">
        <w:rPr>
          <w:rFonts w:ascii="仿宋" w:eastAsia="仿宋" w:hAnsi="仿宋"/>
          <w:sz w:val="30"/>
          <w:szCs w:val="30"/>
        </w:rPr>
        <w:t>1</w:t>
      </w:r>
      <w:r w:rsidRPr="00001841">
        <w:rPr>
          <w:rFonts w:ascii="仿宋" w:eastAsia="仿宋" w:hAnsi="仿宋"/>
          <w:sz w:val="30"/>
          <w:szCs w:val="30"/>
        </w:rPr>
        <w:t>年3月</w:t>
      </w:r>
      <w:r w:rsidR="005D5A9E" w:rsidRPr="00001841">
        <w:rPr>
          <w:rFonts w:ascii="仿宋" w:eastAsia="仿宋" w:hAnsi="仿宋"/>
          <w:sz w:val="30"/>
          <w:szCs w:val="30"/>
        </w:rPr>
        <w:t>27</w:t>
      </w:r>
      <w:r w:rsidRPr="00001841">
        <w:rPr>
          <w:rFonts w:ascii="仿宋" w:eastAsia="仿宋" w:hAnsi="仿宋"/>
          <w:sz w:val="30"/>
          <w:szCs w:val="30"/>
        </w:rPr>
        <w:t>日上午</w:t>
      </w:r>
      <w:r w:rsidR="002F32FC" w:rsidRPr="00001841">
        <w:rPr>
          <w:rFonts w:ascii="仿宋" w:eastAsia="仿宋" w:hAnsi="仿宋" w:hint="eastAsia"/>
          <w:sz w:val="30"/>
          <w:szCs w:val="30"/>
        </w:rPr>
        <w:t>8：30-11：30</w:t>
      </w:r>
      <w:r w:rsidRPr="00001841">
        <w:rPr>
          <w:rFonts w:ascii="仿宋" w:eastAsia="仿宋" w:hAnsi="仿宋"/>
          <w:sz w:val="30"/>
          <w:szCs w:val="30"/>
        </w:rPr>
        <w:t>；</w:t>
      </w:r>
    </w:p>
    <w:p w:rsidR="001A0FF1" w:rsidRPr="00001841" w:rsidRDefault="00871173" w:rsidP="005728C1">
      <w:pPr>
        <w:spacing w:line="480" w:lineRule="exact"/>
        <w:ind w:firstLineChars="200" w:firstLine="600"/>
        <w:rPr>
          <w:rFonts w:ascii="仿宋" w:eastAsia="仿宋" w:hAnsi="仿宋"/>
          <w:sz w:val="30"/>
          <w:szCs w:val="30"/>
        </w:rPr>
      </w:pPr>
      <w:r w:rsidRPr="00001841">
        <w:rPr>
          <w:rFonts w:ascii="仿宋" w:eastAsia="仿宋" w:hAnsi="仿宋"/>
          <w:sz w:val="30"/>
          <w:szCs w:val="30"/>
        </w:rPr>
        <w:t>自命题业务课</w:t>
      </w:r>
      <w:proofErr w:type="gramStart"/>
      <w:r w:rsidR="00EC16A8" w:rsidRPr="00001841">
        <w:rPr>
          <w:rFonts w:ascii="仿宋" w:eastAsia="仿宋" w:hAnsi="仿宋" w:hint="eastAsia"/>
          <w:sz w:val="30"/>
          <w:szCs w:val="30"/>
        </w:rPr>
        <w:t>一</w:t>
      </w:r>
      <w:proofErr w:type="gramEnd"/>
      <w:r w:rsidRPr="00001841">
        <w:rPr>
          <w:rFonts w:ascii="仿宋" w:eastAsia="仿宋" w:hAnsi="仿宋"/>
          <w:sz w:val="30"/>
          <w:szCs w:val="30"/>
        </w:rPr>
        <w:t>：3月</w:t>
      </w:r>
      <w:r w:rsidR="005D5A9E" w:rsidRPr="00001841">
        <w:rPr>
          <w:rFonts w:ascii="仿宋" w:eastAsia="仿宋" w:hAnsi="仿宋"/>
          <w:sz w:val="30"/>
          <w:szCs w:val="30"/>
        </w:rPr>
        <w:t>27</w:t>
      </w:r>
      <w:r w:rsidRPr="00001841">
        <w:rPr>
          <w:rFonts w:ascii="仿宋" w:eastAsia="仿宋" w:hAnsi="仿宋"/>
          <w:sz w:val="30"/>
          <w:szCs w:val="30"/>
        </w:rPr>
        <w:t>日下午</w:t>
      </w:r>
      <w:r w:rsidR="002F32FC" w:rsidRPr="00001841">
        <w:rPr>
          <w:rFonts w:ascii="仿宋" w:eastAsia="仿宋" w:hAnsi="仿宋" w:hint="eastAsia"/>
          <w:sz w:val="30"/>
          <w:szCs w:val="30"/>
        </w:rPr>
        <w:t>2：00-5：00</w:t>
      </w:r>
      <w:r w:rsidR="00EC16A8" w:rsidRPr="00001841">
        <w:rPr>
          <w:rFonts w:ascii="仿宋" w:eastAsia="仿宋" w:hAnsi="仿宋" w:hint="eastAsia"/>
          <w:sz w:val="30"/>
          <w:szCs w:val="30"/>
        </w:rPr>
        <w:t>，</w:t>
      </w:r>
    </w:p>
    <w:p w:rsidR="00422733" w:rsidRDefault="00EC16A8" w:rsidP="005728C1">
      <w:pPr>
        <w:spacing w:line="480" w:lineRule="exact"/>
        <w:ind w:firstLineChars="200" w:firstLine="600"/>
        <w:rPr>
          <w:rFonts w:ascii="仿宋" w:eastAsia="仿宋" w:hAnsi="仿宋"/>
          <w:sz w:val="30"/>
          <w:szCs w:val="30"/>
        </w:rPr>
      </w:pPr>
      <w:r w:rsidRPr="00001841">
        <w:rPr>
          <w:rFonts w:ascii="仿宋" w:eastAsia="仿宋" w:hAnsi="仿宋" w:hint="eastAsia"/>
          <w:sz w:val="30"/>
          <w:szCs w:val="30"/>
        </w:rPr>
        <w:t>自命题业务课二：3月</w:t>
      </w:r>
      <w:r w:rsidR="00BC2EDB" w:rsidRPr="00001841">
        <w:rPr>
          <w:rFonts w:ascii="仿宋" w:eastAsia="仿宋" w:hAnsi="仿宋"/>
          <w:sz w:val="30"/>
          <w:szCs w:val="30"/>
        </w:rPr>
        <w:t>28</w:t>
      </w:r>
      <w:r w:rsidRPr="00001841">
        <w:rPr>
          <w:rFonts w:ascii="仿宋" w:eastAsia="仿宋" w:hAnsi="仿宋" w:hint="eastAsia"/>
          <w:sz w:val="30"/>
          <w:szCs w:val="30"/>
        </w:rPr>
        <w:t>日</w:t>
      </w:r>
      <w:r>
        <w:rPr>
          <w:rFonts w:ascii="仿宋" w:eastAsia="仿宋" w:hAnsi="仿宋" w:hint="eastAsia"/>
          <w:sz w:val="30"/>
          <w:szCs w:val="30"/>
        </w:rPr>
        <w:t>上午</w:t>
      </w:r>
      <w:r w:rsidR="002F32FC">
        <w:rPr>
          <w:rFonts w:ascii="仿宋" w:eastAsia="仿宋" w:hAnsi="仿宋" w:hint="eastAsia"/>
          <w:sz w:val="30"/>
          <w:szCs w:val="30"/>
        </w:rPr>
        <w:t>8：30-11：30</w:t>
      </w:r>
      <w:r w:rsidR="00871173" w:rsidRPr="00871173">
        <w:rPr>
          <w:rFonts w:ascii="仿宋" w:eastAsia="仿宋" w:hAnsi="仿宋"/>
          <w:sz w:val="30"/>
          <w:szCs w:val="30"/>
        </w:rPr>
        <w:t>。</w:t>
      </w:r>
    </w:p>
    <w:p w:rsidR="00EB0473" w:rsidRPr="00A61594" w:rsidRDefault="00871173" w:rsidP="005728C1">
      <w:pPr>
        <w:spacing w:line="480" w:lineRule="exact"/>
        <w:ind w:firstLineChars="200" w:firstLine="600"/>
        <w:rPr>
          <w:rFonts w:ascii="仿宋" w:eastAsia="仿宋" w:hAnsi="仿宋"/>
          <w:color w:val="FF0000"/>
          <w:sz w:val="30"/>
          <w:szCs w:val="30"/>
        </w:rPr>
      </w:pPr>
      <w:r w:rsidRPr="00871173">
        <w:rPr>
          <w:rFonts w:ascii="仿宋" w:eastAsia="仿宋" w:hAnsi="仿宋" w:hint="eastAsia"/>
          <w:sz w:val="30"/>
          <w:szCs w:val="30"/>
        </w:rPr>
        <w:t>综合面试：</w:t>
      </w:r>
      <w:r w:rsidR="002F32FC">
        <w:rPr>
          <w:rFonts w:ascii="仿宋" w:eastAsia="仿宋" w:hAnsi="仿宋" w:hint="eastAsia"/>
          <w:sz w:val="30"/>
          <w:szCs w:val="30"/>
        </w:rPr>
        <w:t>在人工智能学院</w:t>
      </w:r>
      <w:r w:rsidR="002F32FC" w:rsidRPr="001B0811">
        <w:rPr>
          <w:rFonts w:ascii="仿宋" w:eastAsia="仿宋" w:hAnsi="仿宋" w:hint="eastAsia"/>
          <w:sz w:val="30"/>
          <w:szCs w:val="30"/>
        </w:rPr>
        <w:t>招生领导小组的领导下组成面试专家组，专家组成员</w:t>
      </w:r>
      <w:r w:rsidR="002F32FC" w:rsidRPr="00A61594">
        <w:rPr>
          <w:rFonts w:ascii="仿宋" w:eastAsia="仿宋" w:hAnsi="仿宋" w:hint="eastAsia"/>
          <w:sz w:val="30"/>
          <w:szCs w:val="30"/>
        </w:rPr>
        <w:t>由不少于5名同行专家组成，其中至少有2/3为博士生导师。</w:t>
      </w:r>
    </w:p>
    <w:p w:rsidR="00035F70" w:rsidRPr="001B0811" w:rsidRDefault="00871173" w:rsidP="00EB0473">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lastRenderedPageBreak/>
        <w:t>考核主要是业务能力面试答辩。根据考生报考专业，组成面试专家组，面试考核主要包括外语能力考核和业务能力考核。业务能力考核中，考生须准备</w:t>
      </w:r>
      <w:r w:rsidR="002722E5" w:rsidRPr="00001841">
        <w:rPr>
          <w:rFonts w:ascii="仿宋" w:eastAsia="仿宋" w:hAnsi="仿宋" w:hint="eastAsia"/>
          <w:sz w:val="30"/>
          <w:szCs w:val="30"/>
        </w:rPr>
        <w:t>20</w:t>
      </w:r>
      <w:r w:rsidRPr="00001841">
        <w:rPr>
          <w:rFonts w:ascii="仿宋" w:eastAsia="仿宋" w:hAnsi="仿宋"/>
          <w:sz w:val="30"/>
          <w:szCs w:val="30"/>
        </w:rPr>
        <w:t>分钟</w:t>
      </w:r>
      <w:r w:rsidR="002722E5" w:rsidRPr="00001841">
        <w:rPr>
          <w:rFonts w:ascii="仿宋" w:eastAsia="仿宋" w:hAnsi="仿宋" w:hint="eastAsia"/>
          <w:sz w:val="30"/>
          <w:szCs w:val="30"/>
        </w:rPr>
        <w:t>左右</w:t>
      </w:r>
      <w:r w:rsidRPr="00001841">
        <w:rPr>
          <w:rFonts w:ascii="仿宋" w:eastAsia="仿宋" w:hAnsi="仿宋"/>
          <w:sz w:val="30"/>
          <w:szCs w:val="30"/>
        </w:rPr>
        <w:t>的PPT报告，报告内容主要包括个人基本情况、硕士期间学习和科研情况、已取得的科研成果、对报考专业前沿研究的理解，以及博士期间研究计划等。</w:t>
      </w:r>
      <w:r w:rsidR="00A867CA" w:rsidRPr="00001841">
        <w:rPr>
          <w:rFonts w:ascii="仿宋" w:eastAsia="仿宋" w:hAnsi="仿宋" w:hint="eastAsia"/>
          <w:sz w:val="30"/>
          <w:szCs w:val="30"/>
        </w:rPr>
        <w:t>专家组提问和答辩时间为30分钟</w:t>
      </w:r>
      <w:r w:rsidR="00A867CA">
        <w:rPr>
          <w:rFonts w:ascii="仿宋" w:eastAsia="仿宋" w:hAnsi="仿宋" w:hint="eastAsia"/>
          <w:sz w:val="30"/>
          <w:szCs w:val="30"/>
        </w:rPr>
        <w:t>左右，</w:t>
      </w:r>
      <w:r w:rsidRPr="00871173">
        <w:rPr>
          <w:rFonts w:ascii="仿宋" w:eastAsia="仿宋" w:hAnsi="仿宋"/>
          <w:sz w:val="30"/>
          <w:szCs w:val="30"/>
        </w:rPr>
        <w:t>考核专家</w:t>
      </w:r>
      <w:r w:rsidRPr="00751AC1">
        <w:rPr>
          <w:rFonts w:ascii="仿宋" w:eastAsia="仿宋" w:hAnsi="仿宋"/>
          <w:sz w:val="30"/>
          <w:szCs w:val="30"/>
        </w:rPr>
        <w:t>按百分制给每位考生量化打分，</w:t>
      </w:r>
      <w:r w:rsidRPr="00871173">
        <w:rPr>
          <w:rFonts w:ascii="仿宋" w:eastAsia="仿宋" w:hAnsi="仿宋"/>
          <w:sz w:val="30"/>
          <w:szCs w:val="30"/>
        </w:rPr>
        <w:t>以专家组成员独立评分的平均值为面试成绩。</w:t>
      </w:r>
    </w:p>
    <w:p w:rsidR="00035F70" w:rsidRDefault="00035F70" w:rsidP="005728C1">
      <w:pPr>
        <w:spacing w:line="480" w:lineRule="exact"/>
        <w:ind w:firstLineChars="200" w:firstLine="600"/>
        <w:rPr>
          <w:rFonts w:ascii="仿宋" w:eastAsia="仿宋" w:hAnsi="仿宋"/>
          <w:sz w:val="30"/>
          <w:szCs w:val="30"/>
        </w:rPr>
      </w:pPr>
      <w:r w:rsidRPr="00035F70">
        <w:rPr>
          <w:rFonts w:ascii="仿宋" w:eastAsia="仿宋" w:hAnsi="仿宋" w:hint="eastAsia"/>
          <w:sz w:val="30"/>
          <w:szCs w:val="30"/>
        </w:rPr>
        <w:t>考核成绩与上报成绩的对应或换算关系为：</w:t>
      </w:r>
      <w:r w:rsidRPr="00A74E69">
        <w:rPr>
          <w:rFonts w:ascii="仿宋" w:eastAsia="仿宋" w:hAnsi="仿宋" w:hint="eastAsia"/>
          <w:sz w:val="30"/>
          <w:szCs w:val="30"/>
        </w:rPr>
        <w:t>按照教育部有关规定：对同等学力考生须</w:t>
      </w:r>
      <w:r>
        <w:rPr>
          <w:rFonts w:ascii="仿宋" w:eastAsia="仿宋" w:hAnsi="仿宋" w:hint="eastAsia"/>
          <w:sz w:val="30"/>
          <w:szCs w:val="30"/>
        </w:rPr>
        <w:t>考试</w:t>
      </w:r>
      <w:r w:rsidRPr="00A74E69">
        <w:rPr>
          <w:rFonts w:ascii="仿宋" w:eastAsia="仿宋" w:hAnsi="仿宋" w:hint="eastAsia"/>
          <w:sz w:val="30"/>
          <w:szCs w:val="30"/>
        </w:rPr>
        <w:t>政治理论和加试所报考专业的两门硕士主干课程，加试方式为笔试，每门加试科目考试时间为3小时，满分为100分。</w:t>
      </w:r>
    </w:p>
    <w:p w:rsidR="00422733" w:rsidRPr="002F32FC" w:rsidRDefault="00871173" w:rsidP="005728C1">
      <w:pPr>
        <w:spacing w:line="480" w:lineRule="exact"/>
        <w:ind w:firstLineChars="200" w:firstLine="602"/>
        <w:rPr>
          <w:rFonts w:ascii="仿宋" w:eastAsia="仿宋" w:hAnsi="仿宋"/>
          <w:b/>
          <w:sz w:val="30"/>
          <w:szCs w:val="30"/>
        </w:rPr>
      </w:pPr>
      <w:r w:rsidRPr="00D075D7">
        <w:rPr>
          <w:rFonts w:ascii="仿宋" w:eastAsia="仿宋" w:hAnsi="仿宋" w:hint="eastAsia"/>
          <w:b/>
          <w:sz w:val="30"/>
          <w:szCs w:val="30"/>
        </w:rPr>
        <w:t>四、体检</w:t>
      </w:r>
    </w:p>
    <w:p w:rsidR="00422733"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体检</w:t>
      </w:r>
      <w:r w:rsidR="00EF0036">
        <w:rPr>
          <w:rFonts w:ascii="仿宋" w:eastAsia="仿宋" w:hAnsi="仿宋" w:hint="eastAsia"/>
          <w:sz w:val="30"/>
          <w:szCs w:val="30"/>
        </w:rPr>
        <w:t>由人工智能学院</w:t>
      </w:r>
      <w:r w:rsidRPr="00871173">
        <w:rPr>
          <w:rFonts w:ascii="仿宋" w:eastAsia="仿宋" w:hAnsi="仿宋" w:hint="eastAsia"/>
          <w:sz w:val="30"/>
          <w:szCs w:val="30"/>
        </w:rPr>
        <w:t>组织进行。</w:t>
      </w:r>
    </w:p>
    <w:p w:rsidR="00422733" w:rsidRPr="002F32FC" w:rsidRDefault="00871173" w:rsidP="005728C1">
      <w:pPr>
        <w:spacing w:line="480" w:lineRule="exact"/>
        <w:ind w:firstLineChars="200" w:firstLine="602"/>
        <w:rPr>
          <w:rFonts w:ascii="仿宋" w:eastAsia="仿宋" w:hAnsi="仿宋"/>
          <w:b/>
          <w:sz w:val="30"/>
          <w:szCs w:val="30"/>
        </w:rPr>
      </w:pPr>
      <w:r w:rsidRPr="00D075D7">
        <w:rPr>
          <w:rFonts w:ascii="仿宋" w:eastAsia="仿宋" w:hAnsi="仿宋" w:hint="eastAsia"/>
          <w:b/>
          <w:sz w:val="30"/>
          <w:szCs w:val="30"/>
        </w:rPr>
        <w:t>五、录取</w:t>
      </w:r>
    </w:p>
    <w:p w:rsidR="00422733" w:rsidRPr="004A4632" w:rsidRDefault="00871173" w:rsidP="004A4632">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招生领导小组根据当年度招生计划数及考生考核成绩、政审和体检结果，</w:t>
      </w:r>
      <w:r w:rsidR="00035F70">
        <w:rPr>
          <w:rFonts w:ascii="仿宋" w:eastAsia="仿宋" w:hAnsi="仿宋" w:hint="eastAsia"/>
          <w:sz w:val="30"/>
          <w:szCs w:val="30"/>
        </w:rPr>
        <w:t>择优</w:t>
      </w:r>
      <w:r w:rsidRPr="00871173">
        <w:rPr>
          <w:rFonts w:ascii="仿宋" w:eastAsia="仿宋" w:hAnsi="仿宋" w:hint="eastAsia"/>
          <w:sz w:val="30"/>
          <w:szCs w:val="30"/>
        </w:rPr>
        <w:t>确定拟录取名单。</w:t>
      </w:r>
      <w:r w:rsidR="004A4632">
        <w:rPr>
          <w:rFonts w:ascii="仿宋" w:eastAsia="仿宋" w:hAnsi="仿宋" w:hint="eastAsia"/>
          <w:sz w:val="30"/>
          <w:szCs w:val="30"/>
        </w:rPr>
        <w:t>其中，</w:t>
      </w:r>
      <w:r w:rsidR="004A4632" w:rsidRPr="004A4632">
        <w:rPr>
          <w:rFonts w:ascii="仿宋" w:eastAsia="仿宋" w:hAnsi="仿宋" w:hint="eastAsia"/>
          <w:sz w:val="30"/>
          <w:szCs w:val="30"/>
        </w:rPr>
        <w:t>笔试成绩占总成绩的</w:t>
      </w:r>
      <w:r w:rsidR="004A4632" w:rsidRPr="004A4632">
        <w:rPr>
          <w:rFonts w:ascii="仿宋" w:eastAsia="仿宋" w:hAnsi="仿宋"/>
          <w:sz w:val="30"/>
          <w:szCs w:val="30"/>
        </w:rPr>
        <w:t>50%，面试成绩占总成绩的50%。</w:t>
      </w:r>
    </w:p>
    <w:p w:rsidR="00422733" w:rsidRPr="00035F70" w:rsidRDefault="00871173" w:rsidP="005728C1">
      <w:pPr>
        <w:spacing w:line="480" w:lineRule="exact"/>
        <w:ind w:firstLineChars="200" w:firstLine="602"/>
        <w:rPr>
          <w:rFonts w:ascii="仿宋" w:eastAsia="仿宋" w:hAnsi="仿宋"/>
          <w:b/>
          <w:sz w:val="30"/>
          <w:szCs w:val="30"/>
        </w:rPr>
      </w:pPr>
      <w:r w:rsidRPr="00D075D7">
        <w:rPr>
          <w:rFonts w:ascii="仿宋" w:eastAsia="仿宋" w:hAnsi="仿宋" w:hint="eastAsia"/>
          <w:b/>
          <w:sz w:val="30"/>
          <w:szCs w:val="30"/>
        </w:rPr>
        <w:t>六、公示与监督</w:t>
      </w:r>
    </w:p>
    <w:p w:rsidR="00035F70"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拟录取的学生名单将</w:t>
      </w:r>
      <w:r w:rsidR="00D92A52">
        <w:rPr>
          <w:rFonts w:ascii="仿宋" w:eastAsia="仿宋" w:hAnsi="仿宋" w:hint="eastAsia"/>
          <w:sz w:val="30"/>
          <w:szCs w:val="30"/>
        </w:rPr>
        <w:t>在</w:t>
      </w:r>
      <w:r w:rsidRPr="00871173">
        <w:rPr>
          <w:rFonts w:ascii="仿宋" w:eastAsia="仿宋" w:hAnsi="仿宋" w:hint="eastAsia"/>
          <w:sz w:val="30"/>
          <w:szCs w:val="30"/>
        </w:rPr>
        <w:t>人工智能学院网站上公示，公示期不少于</w:t>
      </w:r>
      <w:r w:rsidRPr="00871173">
        <w:rPr>
          <w:rFonts w:ascii="仿宋" w:eastAsia="仿宋" w:hAnsi="仿宋"/>
          <w:sz w:val="30"/>
          <w:szCs w:val="30"/>
        </w:rPr>
        <w:t>10个工作日，公示期结束后报中国科学院大学招生办公室审核。经中国科学院大学审核确定录取，人工智能学院收到录取批件后，向考生发放中国科学院大学统一印制的博士录取通知书。</w:t>
      </w:r>
    </w:p>
    <w:p w:rsidR="00035F70" w:rsidRDefault="00035F70" w:rsidP="005728C1">
      <w:pPr>
        <w:spacing w:line="480" w:lineRule="exact"/>
        <w:ind w:firstLineChars="200" w:firstLine="600"/>
        <w:rPr>
          <w:rFonts w:ascii="仿宋" w:eastAsia="仿宋" w:hAnsi="仿宋"/>
          <w:sz w:val="30"/>
          <w:szCs w:val="30"/>
        </w:rPr>
      </w:pPr>
      <w:r w:rsidRPr="001B0811">
        <w:rPr>
          <w:rFonts w:ascii="仿宋" w:eastAsia="仿宋" w:hAnsi="仿宋" w:hint="eastAsia"/>
          <w:sz w:val="30"/>
          <w:szCs w:val="30"/>
        </w:rPr>
        <w:t>中国科学院大学接受考生投诉的电话为：010-88256714，邮箱为ao@ucas.ac.cn。</w:t>
      </w:r>
    </w:p>
    <w:p w:rsidR="00035F70" w:rsidRDefault="00035F70" w:rsidP="005728C1">
      <w:pPr>
        <w:spacing w:line="480" w:lineRule="exact"/>
        <w:ind w:firstLineChars="200" w:firstLine="643"/>
        <w:rPr>
          <w:rFonts w:ascii="仿宋" w:eastAsia="仿宋" w:hAnsi="仿宋"/>
          <w:b/>
          <w:sz w:val="32"/>
          <w:szCs w:val="30"/>
        </w:rPr>
      </w:pPr>
      <w:r>
        <w:rPr>
          <w:rFonts w:ascii="仿宋" w:eastAsia="仿宋" w:hAnsi="仿宋" w:hint="eastAsia"/>
          <w:b/>
          <w:sz w:val="32"/>
          <w:szCs w:val="30"/>
        </w:rPr>
        <w:t>七、其它</w:t>
      </w:r>
    </w:p>
    <w:p w:rsidR="00B33AD0" w:rsidRPr="00B33AD0" w:rsidRDefault="00B33AD0" w:rsidP="005728C1">
      <w:pPr>
        <w:widowControl/>
        <w:spacing w:line="480" w:lineRule="exact"/>
        <w:ind w:firstLineChars="200" w:firstLine="600"/>
        <w:jc w:val="left"/>
        <w:rPr>
          <w:rFonts w:ascii="仿宋" w:eastAsia="仿宋" w:hAnsi="仿宋" w:cs="宋体"/>
          <w:kern w:val="0"/>
          <w:sz w:val="30"/>
          <w:szCs w:val="30"/>
        </w:rPr>
      </w:pPr>
      <w:r w:rsidRPr="00B33AD0">
        <w:rPr>
          <w:rFonts w:ascii="仿宋" w:eastAsia="仿宋" w:hAnsi="仿宋" w:cs="宋体" w:hint="eastAsia"/>
          <w:kern w:val="0"/>
          <w:sz w:val="30"/>
          <w:szCs w:val="30"/>
        </w:rPr>
        <w:t>1、</w:t>
      </w:r>
      <w:r w:rsidR="00195739" w:rsidRPr="00001841">
        <w:rPr>
          <w:rFonts w:ascii="仿宋" w:eastAsia="仿宋" w:hAnsi="仿宋" w:cs="宋体" w:hint="eastAsia"/>
          <w:b/>
          <w:color w:val="FF0000"/>
          <w:kern w:val="0"/>
          <w:sz w:val="30"/>
          <w:szCs w:val="30"/>
        </w:rPr>
        <w:t>报考</w:t>
      </w:r>
      <w:r w:rsidR="00195739" w:rsidRPr="00001841">
        <w:rPr>
          <w:rFonts w:ascii="仿宋" w:eastAsia="仿宋" w:hAnsi="仿宋" w:hint="eastAsia"/>
          <w:b/>
          <w:color w:val="FF0000"/>
          <w:sz w:val="28"/>
          <w:szCs w:val="28"/>
        </w:rPr>
        <w:t>“</w:t>
      </w:r>
      <w:r w:rsidR="00195739" w:rsidRPr="00001841">
        <w:rPr>
          <w:rFonts w:ascii="仿宋" w:eastAsia="仿宋" w:hAnsi="仿宋" w:cs="宋体" w:hint="eastAsia"/>
          <w:b/>
          <w:color w:val="FF0000"/>
          <w:kern w:val="0"/>
          <w:sz w:val="30"/>
          <w:szCs w:val="30"/>
        </w:rPr>
        <w:t>中科院自动化研究所导师”的考生，网上报名时，“报考单位”一项请选择“自动化研究所”</w:t>
      </w:r>
      <w:r w:rsidR="00195739" w:rsidRPr="008763C5">
        <w:rPr>
          <w:rFonts w:ascii="仿宋" w:eastAsia="仿宋" w:hAnsi="仿宋" w:cs="宋体" w:hint="eastAsia"/>
          <w:b/>
          <w:kern w:val="0"/>
          <w:sz w:val="30"/>
          <w:szCs w:val="30"/>
        </w:rPr>
        <w:t>。</w:t>
      </w:r>
      <w:r w:rsidRPr="00B33AD0">
        <w:rPr>
          <w:rFonts w:ascii="仿宋" w:eastAsia="仿宋" w:hAnsi="仿宋" w:cs="宋体" w:hint="eastAsia"/>
          <w:kern w:val="0"/>
          <w:sz w:val="30"/>
          <w:szCs w:val="30"/>
        </w:rPr>
        <w:t>如有问题</w:t>
      </w:r>
      <w:r w:rsidR="008A5859">
        <w:rPr>
          <w:rFonts w:ascii="仿宋" w:eastAsia="仿宋" w:hAnsi="仿宋" w:cs="宋体" w:hint="eastAsia"/>
          <w:kern w:val="0"/>
          <w:sz w:val="30"/>
          <w:szCs w:val="30"/>
        </w:rPr>
        <w:t>，</w:t>
      </w:r>
      <w:r w:rsidR="00DE7306">
        <w:rPr>
          <w:rFonts w:ascii="仿宋" w:eastAsia="仿宋" w:hAnsi="仿宋" w:cs="宋体" w:hint="eastAsia"/>
          <w:kern w:val="0"/>
          <w:sz w:val="30"/>
          <w:szCs w:val="30"/>
        </w:rPr>
        <w:t>请</w:t>
      </w:r>
      <w:r w:rsidRPr="00B33AD0">
        <w:rPr>
          <w:rFonts w:ascii="仿宋" w:eastAsia="仿宋" w:hAnsi="仿宋" w:cs="宋体" w:hint="eastAsia"/>
          <w:kern w:val="0"/>
          <w:sz w:val="30"/>
          <w:szCs w:val="30"/>
        </w:rPr>
        <w:t>直接联系学院招生老师。</w:t>
      </w:r>
    </w:p>
    <w:p w:rsidR="00B33AD0" w:rsidRPr="00B33AD0" w:rsidRDefault="00B33AD0" w:rsidP="005728C1">
      <w:pPr>
        <w:widowControl/>
        <w:spacing w:line="480" w:lineRule="exact"/>
        <w:ind w:firstLineChars="200" w:firstLine="600"/>
        <w:jc w:val="left"/>
        <w:rPr>
          <w:rFonts w:ascii="仿宋" w:eastAsia="仿宋" w:hAnsi="仿宋" w:cs="宋体"/>
          <w:kern w:val="0"/>
          <w:sz w:val="30"/>
          <w:szCs w:val="30"/>
        </w:rPr>
      </w:pPr>
      <w:r w:rsidRPr="00B33AD0">
        <w:rPr>
          <w:rFonts w:ascii="仿宋" w:eastAsia="仿宋" w:hAnsi="仿宋" w:cs="宋体" w:hint="eastAsia"/>
          <w:kern w:val="0"/>
          <w:sz w:val="30"/>
          <w:szCs w:val="30"/>
        </w:rPr>
        <w:lastRenderedPageBreak/>
        <w:t>2、考生可通过</w:t>
      </w:r>
      <w:hyperlink r:id="rId8" w:history="1">
        <w:r w:rsidRPr="005728C1">
          <w:rPr>
            <w:rStyle w:val="a8"/>
            <w:rFonts w:ascii="仿宋" w:eastAsia="仿宋" w:hAnsi="仿宋" w:cs="宋体" w:hint="eastAsia"/>
            <w:kern w:val="0"/>
            <w:sz w:val="30"/>
            <w:szCs w:val="30"/>
          </w:rPr>
          <w:t>中国科学院大学招生信息网</w:t>
        </w:r>
      </w:hyperlink>
      <w:r w:rsidR="005728C1">
        <w:rPr>
          <w:rFonts w:ascii="仿宋" w:eastAsia="仿宋" w:hAnsi="仿宋" w:cs="宋体" w:hint="eastAsia"/>
          <w:kern w:val="0"/>
          <w:sz w:val="30"/>
          <w:szCs w:val="30"/>
        </w:rPr>
        <w:t>查阅</w:t>
      </w:r>
      <w:r w:rsidRPr="00B33AD0">
        <w:rPr>
          <w:rFonts w:ascii="仿宋" w:eastAsia="仿宋" w:hAnsi="仿宋" w:cs="宋体" w:hint="eastAsia"/>
          <w:kern w:val="0"/>
          <w:sz w:val="30"/>
          <w:szCs w:val="30"/>
        </w:rPr>
        <w:t>博士研究生招生专业目录等相关招生信息，或直接同人工智能学院联系咨询报考事宜。</w:t>
      </w:r>
    </w:p>
    <w:p w:rsidR="00B33AD0" w:rsidRPr="00B33AD0" w:rsidRDefault="00B33AD0" w:rsidP="005D690B">
      <w:pPr>
        <w:widowControl/>
        <w:spacing w:line="480" w:lineRule="exact"/>
        <w:ind w:firstLineChars="200" w:firstLine="600"/>
        <w:jc w:val="left"/>
        <w:rPr>
          <w:rFonts w:ascii="仿宋" w:eastAsia="仿宋" w:hAnsi="仿宋" w:cs="宋体"/>
          <w:kern w:val="0"/>
          <w:sz w:val="30"/>
          <w:szCs w:val="30"/>
        </w:rPr>
      </w:pPr>
      <w:r w:rsidRPr="00B33AD0">
        <w:rPr>
          <w:rFonts w:ascii="仿宋" w:eastAsia="仿宋" w:hAnsi="仿宋" w:cs="宋体" w:hint="eastAsia"/>
          <w:kern w:val="0"/>
          <w:sz w:val="30"/>
          <w:szCs w:val="30"/>
        </w:rPr>
        <w:t>3.</w:t>
      </w:r>
      <w:r w:rsidR="005D690B">
        <w:rPr>
          <w:rFonts w:ascii="仿宋" w:eastAsia="仿宋" w:hAnsi="仿宋" w:cs="宋体" w:hint="eastAsia"/>
          <w:kern w:val="0"/>
          <w:sz w:val="30"/>
          <w:szCs w:val="30"/>
        </w:rPr>
        <w:t>本</w:t>
      </w:r>
      <w:r w:rsidR="00DF6CC8">
        <w:rPr>
          <w:rFonts w:ascii="仿宋" w:eastAsia="仿宋" w:hAnsi="仿宋" w:cs="宋体" w:hint="eastAsia"/>
          <w:kern w:val="0"/>
          <w:sz w:val="30"/>
          <w:szCs w:val="30"/>
        </w:rPr>
        <w:t>方案</w:t>
      </w:r>
      <w:r w:rsidR="005D690B">
        <w:rPr>
          <w:rFonts w:ascii="仿宋" w:eastAsia="仿宋" w:hAnsi="仿宋" w:cs="宋体" w:hint="eastAsia"/>
          <w:kern w:val="0"/>
          <w:sz w:val="30"/>
          <w:szCs w:val="30"/>
        </w:rPr>
        <w:t>如有与国家新出台的招生政策（含相关时间结点）不符的事项，以上级单位新政策为准。</w:t>
      </w:r>
    </w:p>
    <w:p w:rsidR="00871173" w:rsidRPr="00450278" w:rsidRDefault="00871173" w:rsidP="005728C1">
      <w:pPr>
        <w:spacing w:line="480" w:lineRule="exact"/>
        <w:ind w:firstLineChars="200" w:firstLine="600"/>
        <w:rPr>
          <w:rFonts w:ascii="仿宋" w:eastAsia="仿宋" w:hAnsi="仿宋"/>
          <w:sz w:val="30"/>
          <w:szCs w:val="30"/>
        </w:rPr>
      </w:pPr>
      <w:r w:rsidRPr="00B33AD0">
        <w:rPr>
          <w:rFonts w:ascii="仿宋" w:eastAsia="仿宋" w:hAnsi="仿宋" w:hint="eastAsia"/>
          <w:sz w:val="30"/>
          <w:szCs w:val="30"/>
        </w:rPr>
        <w:t>未尽事宜，请阅读</w:t>
      </w:r>
      <w:r w:rsidRPr="00DF6CC8">
        <w:rPr>
          <w:rFonts w:ascii="仿宋" w:eastAsia="仿宋" w:hAnsi="仿宋" w:hint="eastAsia"/>
          <w:sz w:val="30"/>
          <w:szCs w:val="30"/>
        </w:rPr>
        <w:t>《中国科学院大学</w:t>
      </w:r>
      <w:r w:rsidRPr="00DF6CC8">
        <w:rPr>
          <w:rFonts w:ascii="仿宋" w:eastAsia="仿宋" w:hAnsi="仿宋"/>
          <w:sz w:val="30"/>
          <w:szCs w:val="30"/>
        </w:rPr>
        <w:t>20</w:t>
      </w:r>
      <w:r w:rsidR="00450278" w:rsidRPr="00DF6CC8">
        <w:rPr>
          <w:rFonts w:ascii="仿宋" w:eastAsia="仿宋" w:hAnsi="仿宋" w:hint="eastAsia"/>
          <w:sz w:val="30"/>
          <w:szCs w:val="30"/>
        </w:rPr>
        <w:t>2</w:t>
      </w:r>
      <w:r w:rsidR="00DF6CC8" w:rsidRPr="00DF6CC8">
        <w:rPr>
          <w:rFonts w:ascii="仿宋" w:eastAsia="仿宋" w:hAnsi="仿宋"/>
          <w:sz w:val="30"/>
          <w:szCs w:val="30"/>
        </w:rPr>
        <w:t>1</w:t>
      </w:r>
      <w:r w:rsidRPr="00DF6CC8">
        <w:rPr>
          <w:rFonts w:ascii="仿宋" w:eastAsia="仿宋" w:hAnsi="仿宋"/>
          <w:sz w:val="30"/>
          <w:szCs w:val="30"/>
        </w:rPr>
        <w:t>年招收攻读博士学位研究生简章》、</w:t>
      </w:r>
      <w:r w:rsidRPr="00B33AD0">
        <w:rPr>
          <w:rFonts w:ascii="仿宋" w:eastAsia="仿宋" w:hAnsi="仿宋"/>
          <w:sz w:val="30"/>
          <w:szCs w:val="30"/>
        </w:rPr>
        <w:t>《中国科学院大学</w:t>
      </w:r>
      <w:r w:rsidR="00450278" w:rsidRPr="00B33AD0">
        <w:rPr>
          <w:rFonts w:ascii="仿宋" w:eastAsia="仿宋" w:hAnsi="仿宋"/>
          <w:sz w:val="30"/>
          <w:szCs w:val="30"/>
        </w:rPr>
        <w:t>20</w:t>
      </w:r>
      <w:r w:rsidR="00450278" w:rsidRPr="00B33AD0">
        <w:rPr>
          <w:rFonts w:ascii="仿宋" w:eastAsia="仿宋" w:hAnsi="仿宋" w:hint="eastAsia"/>
          <w:sz w:val="30"/>
          <w:szCs w:val="30"/>
        </w:rPr>
        <w:t>2</w:t>
      </w:r>
      <w:r w:rsidR="00DF6CC8">
        <w:rPr>
          <w:rFonts w:ascii="仿宋" w:eastAsia="仿宋" w:hAnsi="仿宋"/>
          <w:sz w:val="30"/>
          <w:szCs w:val="30"/>
        </w:rPr>
        <w:t>1</w:t>
      </w:r>
      <w:r w:rsidRPr="00B33AD0">
        <w:rPr>
          <w:rFonts w:ascii="仿宋" w:eastAsia="仿宋" w:hAnsi="仿宋"/>
          <w:sz w:val="30"/>
          <w:szCs w:val="30"/>
        </w:rPr>
        <w:t>年秋季入学博士网上</w:t>
      </w:r>
      <w:r w:rsidR="00B33AD0">
        <w:rPr>
          <w:rFonts w:ascii="仿宋" w:eastAsia="仿宋" w:hAnsi="仿宋"/>
          <w:sz w:val="30"/>
          <w:szCs w:val="30"/>
        </w:rPr>
        <w:t>报名公告》</w:t>
      </w:r>
      <w:r w:rsidR="00B33AD0">
        <w:rPr>
          <w:rFonts w:ascii="仿宋" w:eastAsia="仿宋" w:hAnsi="仿宋" w:hint="eastAsia"/>
          <w:sz w:val="30"/>
          <w:szCs w:val="30"/>
        </w:rPr>
        <w:t>。</w:t>
      </w:r>
    </w:p>
    <w:p w:rsidR="00871173" w:rsidRPr="00422733" w:rsidRDefault="00035F70" w:rsidP="005728C1">
      <w:pPr>
        <w:spacing w:line="480" w:lineRule="exact"/>
        <w:ind w:firstLineChars="200" w:firstLine="602"/>
        <w:rPr>
          <w:rFonts w:ascii="仿宋" w:eastAsia="仿宋" w:hAnsi="仿宋"/>
          <w:b/>
          <w:sz w:val="30"/>
          <w:szCs w:val="30"/>
        </w:rPr>
      </w:pPr>
      <w:r>
        <w:rPr>
          <w:rFonts w:ascii="仿宋" w:eastAsia="仿宋" w:hAnsi="仿宋" w:hint="eastAsia"/>
          <w:b/>
          <w:sz w:val="30"/>
          <w:szCs w:val="30"/>
        </w:rPr>
        <w:t>八</w:t>
      </w:r>
      <w:r w:rsidR="00D075D7">
        <w:rPr>
          <w:rFonts w:ascii="仿宋" w:eastAsia="仿宋" w:hAnsi="仿宋" w:hint="eastAsia"/>
          <w:b/>
          <w:sz w:val="30"/>
          <w:szCs w:val="30"/>
        </w:rPr>
        <w:t>、</w:t>
      </w:r>
      <w:r>
        <w:rPr>
          <w:rFonts w:ascii="仿宋" w:eastAsia="仿宋" w:hAnsi="仿宋" w:hint="eastAsia"/>
          <w:b/>
          <w:sz w:val="30"/>
          <w:szCs w:val="30"/>
        </w:rPr>
        <w:t>咨询方式</w:t>
      </w:r>
    </w:p>
    <w:p w:rsidR="00450278" w:rsidRPr="00871173" w:rsidRDefault="00450278" w:rsidP="005728C1">
      <w:pPr>
        <w:spacing w:line="480" w:lineRule="exact"/>
        <w:ind w:firstLineChars="200" w:firstLine="600"/>
        <w:rPr>
          <w:rFonts w:ascii="仿宋" w:eastAsia="仿宋" w:hAnsi="仿宋"/>
          <w:sz w:val="30"/>
          <w:szCs w:val="30"/>
        </w:rPr>
      </w:pPr>
      <w:r>
        <w:rPr>
          <w:rFonts w:ascii="仿宋" w:eastAsia="仿宋" w:hAnsi="仿宋" w:hint="eastAsia"/>
          <w:sz w:val="30"/>
          <w:szCs w:val="30"/>
        </w:rPr>
        <w:t>联系人：</w:t>
      </w:r>
      <w:r w:rsidR="00DF6CC8">
        <w:rPr>
          <w:rFonts w:ascii="仿宋" w:eastAsia="仿宋" w:hAnsi="仿宋" w:hint="eastAsia"/>
          <w:sz w:val="30"/>
          <w:szCs w:val="30"/>
        </w:rPr>
        <w:t>付</w:t>
      </w:r>
      <w:r>
        <w:rPr>
          <w:rFonts w:ascii="仿宋" w:eastAsia="仿宋" w:hAnsi="仿宋" w:hint="eastAsia"/>
          <w:sz w:val="30"/>
          <w:szCs w:val="30"/>
        </w:rPr>
        <w:t>老师</w:t>
      </w:r>
      <w:r w:rsidR="00310264">
        <w:rPr>
          <w:rFonts w:ascii="仿宋" w:eastAsia="仿宋" w:hAnsi="仿宋" w:hint="eastAsia"/>
          <w:sz w:val="30"/>
          <w:szCs w:val="30"/>
        </w:rPr>
        <w:t xml:space="preserve"> 刘老师</w:t>
      </w:r>
    </w:p>
    <w:p w:rsidR="00871173" w:rsidRPr="00871173"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电话：</w:t>
      </w:r>
      <w:r w:rsidRPr="00871173">
        <w:rPr>
          <w:rFonts w:ascii="仿宋" w:eastAsia="仿宋" w:hAnsi="仿宋"/>
          <w:sz w:val="30"/>
          <w:szCs w:val="30"/>
        </w:rPr>
        <w:t>010-88256</w:t>
      </w:r>
      <w:r w:rsidR="00DF6CC8">
        <w:rPr>
          <w:rFonts w:ascii="仿宋" w:eastAsia="仿宋" w:hAnsi="仿宋"/>
          <w:sz w:val="30"/>
          <w:szCs w:val="30"/>
        </w:rPr>
        <w:t>615</w:t>
      </w:r>
      <w:r w:rsidR="00310264">
        <w:rPr>
          <w:rFonts w:ascii="仿宋" w:eastAsia="仿宋" w:hAnsi="仿宋"/>
          <w:sz w:val="30"/>
          <w:szCs w:val="30"/>
        </w:rPr>
        <w:t xml:space="preserve"> </w:t>
      </w:r>
      <w:r w:rsidR="00310264">
        <w:rPr>
          <w:rFonts w:ascii="仿宋" w:eastAsia="仿宋" w:hAnsi="仿宋" w:hint="eastAsia"/>
          <w:sz w:val="30"/>
          <w:szCs w:val="30"/>
        </w:rPr>
        <w:t>010-88256563</w:t>
      </w:r>
    </w:p>
    <w:p w:rsidR="00871173" w:rsidRPr="00450278"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电子邮箱：</w:t>
      </w:r>
      <w:r w:rsidR="00450278">
        <w:rPr>
          <w:rFonts w:ascii="仿宋" w:eastAsia="仿宋" w:hAnsi="仿宋" w:hint="eastAsia"/>
          <w:sz w:val="30"/>
          <w:szCs w:val="30"/>
        </w:rPr>
        <w:t>aiyzb</w:t>
      </w:r>
      <w:r w:rsidRPr="00871173">
        <w:rPr>
          <w:rFonts w:ascii="仿宋" w:eastAsia="仿宋" w:hAnsi="仿宋"/>
          <w:sz w:val="30"/>
          <w:szCs w:val="30"/>
        </w:rPr>
        <w:t>@ucas.ac.cn</w:t>
      </w:r>
    </w:p>
    <w:p w:rsidR="00B953BB" w:rsidRPr="00871173" w:rsidRDefault="00871173" w:rsidP="005728C1">
      <w:pPr>
        <w:spacing w:line="480" w:lineRule="exact"/>
        <w:ind w:firstLineChars="200" w:firstLine="600"/>
        <w:rPr>
          <w:rFonts w:ascii="仿宋" w:eastAsia="仿宋" w:hAnsi="仿宋"/>
          <w:sz w:val="30"/>
          <w:szCs w:val="30"/>
        </w:rPr>
      </w:pPr>
      <w:r w:rsidRPr="00871173">
        <w:rPr>
          <w:rFonts w:ascii="仿宋" w:eastAsia="仿宋" w:hAnsi="仿宋" w:hint="eastAsia"/>
          <w:sz w:val="30"/>
          <w:szCs w:val="30"/>
        </w:rPr>
        <w:t>地址：北京市</w:t>
      </w:r>
      <w:r w:rsidR="00783CA6">
        <w:rPr>
          <w:rFonts w:ascii="仿宋" w:eastAsia="仿宋" w:hAnsi="仿宋" w:hint="eastAsia"/>
          <w:sz w:val="30"/>
          <w:szCs w:val="30"/>
        </w:rPr>
        <w:t>石景山区</w:t>
      </w:r>
      <w:r w:rsidRPr="00871173">
        <w:rPr>
          <w:rFonts w:ascii="仿宋" w:eastAsia="仿宋" w:hAnsi="仿宋" w:hint="eastAsia"/>
          <w:sz w:val="30"/>
          <w:szCs w:val="30"/>
        </w:rPr>
        <w:t>玉泉路</w:t>
      </w:r>
      <w:r w:rsidRPr="00871173">
        <w:rPr>
          <w:rFonts w:ascii="仿宋" w:eastAsia="仿宋" w:hAnsi="仿宋"/>
          <w:sz w:val="30"/>
          <w:szCs w:val="30"/>
        </w:rPr>
        <w:t>19号</w:t>
      </w:r>
      <w:r w:rsidR="00783CA6">
        <w:rPr>
          <w:rFonts w:ascii="仿宋" w:eastAsia="仿宋" w:hAnsi="仿宋" w:hint="eastAsia"/>
          <w:sz w:val="30"/>
          <w:szCs w:val="30"/>
        </w:rPr>
        <w:t>（</w:t>
      </w:r>
      <w:r w:rsidRPr="00871173">
        <w:rPr>
          <w:rFonts w:ascii="仿宋" w:eastAsia="仿宋" w:hAnsi="仿宋"/>
          <w:sz w:val="30"/>
          <w:szCs w:val="30"/>
        </w:rPr>
        <w:t>甲</w:t>
      </w:r>
      <w:r w:rsidR="00783CA6">
        <w:rPr>
          <w:rFonts w:ascii="仿宋" w:eastAsia="仿宋" w:hAnsi="仿宋"/>
          <w:sz w:val="30"/>
          <w:szCs w:val="30"/>
        </w:rPr>
        <w:t>）</w:t>
      </w:r>
      <w:r w:rsidRPr="00871173">
        <w:rPr>
          <w:rFonts w:ascii="仿宋" w:eastAsia="仿宋" w:hAnsi="仿宋"/>
          <w:sz w:val="30"/>
          <w:szCs w:val="30"/>
        </w:rPr>
        <w:t>中国科学院大学</w:t>
      </w:r>
      <w:r w:rsidR="00DF6CC8">
        <w:rPr>
          <w:rFonts w:ascii="仿宋" w:eastAsia="仿宋" w:hAnsi="仿宋" w:hint="eastAsia"/>
          <w:sz w:val="30"/>
          <w:szCs w:val="30"/>
        </w:rPr>
        <w:t>综合楼402</w:t>
      </w:r>
      <w:r w:rsidRPr="00871173">
        <w:rPr>
          <w:rFonts w:ascii="仿宋" w:eastAsia="仿宋" w:hAnsi="仿宋"/>
          <w:sz w:val="30"/>
          <w:szCs w:val="30"/>
        </w:rPr>
        <w:t>办公室</w:t>
      </w:r>
    </w:p>
    <w:sectPr w:rsidR="00B953BB" w:rsidRPr="0087117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82" w:rsidRDefault="009F4582" w:rsidP="001259EE">
      <w:r>
        <w:separator/>
      </w:r>
    </w:p>
  </w:endnote>
  <w:endnote w:type="continuationSeparator" w:id="0">
    <w:p w:rsidR="009F4582" w:rsidRDefault="009F4582" w:rsidP="0012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79593"/>
      <w:docPartObj>
        <w:docPartGallery w:val="Page Numbers (Bottom of Page)"/>
        <w:docPartUnique/>
      </w:docPartObj>
    </w:sdtPr>
    <w:sdtEndPr/>
    <w:sdtContent>
      <w:p w:rsidR="001259EE" w:rsidRDefault="001259EE">
        <w:pPr>
          <w:pStyle w:val="a5"/>
          <w:jc w:val="center"/>
        </w:pPr>
        <w:r>
          <w:fldChar w:fldCharType="begin"/>
        </w:r>
        <w:r>
          <w:instrText>PAGE   \* MERGEFORMAT</w:instrText>
        </w:r>
        <w:r>
          <w:fldChar w:fldCharType="separate"/>
        </w:r>
        <w:r w:rsidR="00F71404" w:rsidRPr="00F71404">
          <w:rPr>
            <w:noProof/>
            <w:lang w:val="zh-CN"/>
          </w:rPr>
          <w:t>5</w:t>
        </w:r>
        <w:r>
          <w:fldChar w:fldCharType="end"/>
        </w:r>
      </w:p>
    </w:sdtContent>
  </w:sdt>
  <w:p w:rsidR="001259EE" w:rsidRDefault="001259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82" w:rsidRDefault="009F4582" w:rsidP="001259EE">
      <w:r>
        <w:separator/>
      </w:r>
    </w:p>
  </w:footnote>
  <w:footnote w:type="continuationSeparator" w:id="0">
    <w:p w:rsidR="009F4582" w:rsidRDefault="009F4582" w:rsidP="0012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C0537"/>
    <w:multiLevelType w:val="hybridMultilevel"/>
    <w:tmpl w:val="75969502"/>
    <w:lvl w:ilvl="0" w:tplc="EA3C7E5E">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73"/>
    <w:rsid w:val="00001841"/>
    <w:rsid w:val="0001655D"/>
    <w:rsid w:val="00035F70"/>
    <w:rsid w:val="0006195D"/>
    <w:rsid w:val="0006750C"/>
    <w:rsid w:val="00072488"/>
    <w:rsid w:val="0008689C"/>
    <w:rsid w:val="000A7CD2"/>
    <w:rsid w:val="001259EE"/>
    <w:rsid w:val="00185AFE"/>
    <w:rsid w:val="00193304"/>
    <w:rsid w:val="00195739"/>
    <w:rsid w:val="001A0FF1"/>
    <w:rsid w:val="001F32CA"/>
    <w:rsid w:val="002710C9"/>
    <w:rsid w:val="002722E5"/>
    <w:rsid w:val="002C136B"/>
    <w:rsid w:val="002F32FC"/>
    <w:rsid w:val="00310264"/>
    <w:rsid w:val="003E0A9A"/>
    <w:rsid w:val="003E0EBF"/>
    <w:rsid w:val="003F1D6B"/>
    <w:rsid w:val="003F70EE"/>
    <w:rsid w:val="00422733"/>
    <w:rsid w:val="00450278"/>
    <w:rsid w:val="00463D64"/>
    <w:rsid w:val="00492495"/>
    <w:rsid w:val="004A4632"/>
    <w:rsid w:val="004F096A"/>
    <w:rsid w:val="00513AE9"/>
    <w:rsid w:val="0051530E"/>
    <w:rsid w:val="00562DD3"/>
    <w:rsid w:val="005728C1"/>
    <w:rsid w:val="00573FDB"/>
    <w:rsid w:val="00593364"/>
    <w:rsid w:val="005D5A9E"/>
    <w:rsid w:val="005D690B"/>
    <w:rsid w:val="006C1843"/>
    <w:rsid w:val="00715E03"/>
    <w:rsid w:val="00740181"/>
    <w:rsid w:val="0074200A"/>
    <w:rsid w:val="00751AC1"/>
    <w:rsid w:val="00752F29"/>
    <w:rsid w:val="00783CA6"/>
    <w:rsid w:val="007B4E70"/>
    <w:rsid w:val="00811701"/>
    <w:rsid w:val="00871173"/>
    <w:rsid w:val="008763C5"/>
    <w:rsid w:val="008A5859"/>
    <w:rsid w:val="008B2C1A"/>
    <w:rsid w:val="008F573C"/>
    <w:rsid w:val="009D7C52"/>
    <w:rsid w:val="009F4582"/>
    <w:rsid w:val="00A61594"/>
    <w:rsid w:val="00A842AA"/>
    <w:rsid w:val="00A867CA"/>
    <w:rsid w:val="00A95BAD"/>
    <w:rsid w:val="00B303C2"/>
    <w:rsid w:val="00B33AD0"/>
    <w:rsid w:val="00B40DFA"/>
    <w:rsid w:val="00B549E8"/>
    <w:rsid w:val="00B7310A"/>
    <w:rsid w:val="00B953BB"/>
    <w:rsid w:val="00BA2EDD"/>
    <w:rsid w:val="00BC2EDB"/>
    <w:rsid w:val="00BE3738"/>
    <w:rsid w:val="00C21858"/>
    <w:rsid w:val="00C9267C"/>
    <w:rsid w:val="00C92BBA"/>
    <w:rsid w:val="00CC3CEC"/>
    <w:rsid w:val="00D075D7"/>
    <w:rsid w:val="00D92A52"/>
    <w:rsid w:val="00D97038"/>
    <w:rsid w:val="00DE6574"/>
    <w:rsid w:val="00DE7306"/>
    <w:rsid w:val="00DF6CC8"/>
    <w:rsid w:val="00EB0473"/>
    <w:rsid w:val="00EC050D"/>
    <w:rsid w:val="00EC12A7"/>
    <w:rsid w:val="00EC16A8"/>
    <w:rsid w:val="00EF0036"/>
    <w:rsid w:val="00F17A96"/>
    <w:rsid w:val="00F53E80"/>
    <w:rsid w:val="00F71404"/>
    <w:rsid w:val="00FE0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8B821"/>
  <w15:chartTrackingRefBased/>
  <w15:docId w15:val="{64675D2A-88E2-435F-8FD1-338E616E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9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59EE"/>
    <w:rPr>
      <w:sz w:val="18"/>
      <w:szCs w:val="18"/>
    </w:rPr>
  </w:style>
  <w:style w:type="paragraph" w:styleId="a5">
    <w:name w:val="footer"/>
    <w:basedOn w:val="a"/>
    <w:link w:val="a6"/>
    <w:uiPriority w:val="99"/>
    <w:unhideWhenUsed/>
    <w:rsid w:val="001259EE"/>
    <w:pPr>
      <w:tabs>
        <w:tab w:val="center" w:pos="4153"/>
        <w:tab w:val="right" w:pos="8306"/>
      </w:tabs>
      <w:snapToGrid w:val="0"/>
      <w:jc w:val="left"/>
    </w:pPr>
    <w:rPr>
      <w:sz w:val="18"/>
      <w:szCs w:val="18"/>
    </w:rPr>
  </w:style>
  <w:style w:type="character" w:customStyle="1" w:styleId="a6">
    <w:name w:val="页脚 字符"/>
    <w:basedOn w:val="a0"/>
    <w:link w:val="a5"/>
    <w:uiPriority w:val="99"/>
    <w:rsid w:val="001259EE"/>
    <w:rPr>
      <w:sz w:val="18"/>
      <w:szCs w:val="18"/>
    </w:rPr>
  </w:style>
  <w:style w:type="paragraph" w:styleId="a7">
    <w:name w:val="List Paragraph"/>
    <w:basedOn w:val="a"/>
    <w:uiPriority w:val="34"/>
    <w:qFormat/>
    <w:rsid w:val="00422733"/>
    <w:pPr>
      <w:ind w:firstLineChars="200" w:firstLine="420"/>
    </w:pPr>
  </w:style>
  <w:style w:type="character" w:styleId="a8">
    <w:name w:val="Hyperlink"/>
    <w:basedOn w:val="a0"/>
    <w:uiPriority w:val="99"/>
    <w:unhideWhenUsed/>
    <w:rsid w:val="000A7CD2"/>
    <w:rPr>
      <w:color w:val="0563C1" w:themeColor="hyperlink"/>
      <w:u w:val="single"/>
    </w:rPr>
  </w:style>
  <w:style w:type="paragraph" w:styleId="a9">
    <w:name w:val="Balloon Text"/>
    <w:basedOn w:val="a"/>
    <w:link w:val="aa"/>
    <w:uiPriority w:val="99"/>
    <w:semiHidden/>
    <w:unhideWhenUsed/>
    <w:rsid w:val="0006195D"/>
    <w:rPr>
      <w:sz w:val="18"/>
      <w:szCs w:val="18"/>
    </w:rPr>
  </w:style>
  <w:style w:type="character" w:customStyle="1" w:styleId="aa">
    <w:name w:val="批注框文本 字符"/>
    <w:basedOn w:val="a0"/>
    <w:link w:val="a9"/>
    <w:uiPriority w:val="99"/>
    <w:semiHidden/>
    <w:rsid w:val="0006195D"/>
    <w:rPr>
      <w:sz w:val="18"/>
      <w:szCs w:val="18"/>
    </w:rPr>
  </w:style>
  <w:style w:type="character" w:styleId="ab">
    <w:name w:val="FollowedHyperlink"/>
    <w:basedOn w:val="a0"/>
    <w:uiPriority w:val="99"/>
    <w:semiHidden/>
    <w:unhideWhenUsed/>
    <w:rsid w:val="00DF6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ucas.edu.cn/" TargetMode="External"/><Relationship Id="rId3" Type="http://schemas.openxmlformats.org/officeDocument/2006/relationships/settings" Target="settings.xml"/><Relationship Id="rId7" Type="http://schemas.openxmlformats.org/officeDocument/2006/relationships/hyperlink" Target="http://admission.ucas.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unknown</cp:lastModifiedBy>
  <cp:revision>42</cp:revision>
  <cp:lastPrinted>2019-11-25T02:13:00Z</cp:lastPrinted>
  <dcterms:created xsi:type="dcterms:W3CDTF">2019-11-25T03:09:00Z</dcterms:created>
  <dcterms:modified xsi:type="dcterms:W3CDTF">2020-11-20T08:24:00Z</dcterms:modified>
</cp:coreProperties>
</file>